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077D5" w14:textId="66DF3578" w:rsidR="00CC2CE5" w:rsidRDefault="00CC2CE5" w:rsidP="00A86DF0">
      <w:pPr>
        <w:spacing w:after="0" w:line="240" w:lineRule="auto"/>
        <w:jc w:val="center"/>
        <w:rPr>
          <w:rFonts w:ascii="Franklin Gothic Book" w:hAnsi="Franklin Gothic Book" w:cs="Arial"/>
          <w:b/>
          <w:sz w:val="24"/>
          <w:szCs w:val="24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>T</w:t>
      </w:r>
      <w:r>
        <w:rPr>
          <w:rFonts w:ascii="Franklin Gothic Book" w:hAnsi="Franklin Gothic Book" w:cs="Arial"/>
          <w:b/>
          <w:sz w:val="24"/>
          <w:szCs w:val="24"/>
        </w:rPr>
        <w:t>RANSLATIONAL BIOMEDICAL SCIENCE (T</w:t>
      </w:r>
      <w:r w:rsidRPr="00E949B4">
        <w:rPr>
          <w:rFonts w:ascii="Franklin Gothic Book" w:hAnsi="Franklin Gothic Book" w:cs="Arial"/>
          <w:b/>
          <w:sz w:val="24"/>
          <w:szCs w:val="24"/>
        </w:rPr>
        <w:t>BS</w:t>
      </w:r>
      <w:r>
        <w:rPr>
          <w:rFonts w:ascii="Franklin Gothic Book" w:hAnsi="Franklin Gothic Book" w:cs="Arial"/>
          <w:b/>
          <w:sz w:val="24"/>
          <w:szCs w:val="24"/>
        </w:rPr>
        <w:t>)</w:t>
      </w:r>
      <w:r w:rsidRPr="00E949B4">
        <w:rPr>
          <w:rFonts w:ascii="Franklin Gothic Book" w:hAnsi="Franklin Gothic Book" w:cs="Arial"/>
          <w:b/>
          <w:sz w:val="24"/>
          <w:szCs w:val="24"/>
        </w:rPr>
        <w:t xml:space="preserve"> </w:t>
      </w:r>
      <w:r w:rsidR="006C5DE5" w:rsidRPr="00E949B4">
        <w:rPr>
          <w:rFonts w:ascii="Franklin Gothic Book" w:hAnsi="Franklin Gothic Book" w:cs="Arial"/>
          <w:b/>
          <w:sz w:val="24"/>
          <w:szCs w:val="24"/>
        </w:rPr>
        <w:t>PROGRAM</w:t>
      </w:r>
    </w:p>
    <w:p w14:paraId="63AC015A" w14:textId="77401574" w:rsidR="0013602E" w:rsidRDefault="006C5DE5" w:rsidP="00A535A8">
      <w:pPr>
        <w:spacing w:after="0" w:line="240" w:lineRule="auto"/>
        <w:jc w:val="center"/>
        <w:rPr>
          <w:rFonts w:ascii="Franklin Gothic Book" w:hAnsi="Franklin Gothic Book" w:cs="Arial"/>
          <w:b/>
          <w:sz w:val="24"/>
          <w:szCs w:val="24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>EXPECTATIONS OF SCHOLARS</w:t>
      </w:r>
      <w:r w:rsidR="00AA5C65">
        <w:rPr>
          <w:rFonts w:ascii="Franklin Gothic Book" w:hAnsi="Franklin Gothic Book" w:cs="Arial"/>
          <w:b/>
          <w:sz w:val="24"/>
          <w:szCs w:val="24"/>
        </w:rPr>
        <w:t xml:space="preserve"> </w:t>
      </w:r>
      <w:r w:rsidR="002C7729">
        <w:rPr>
          <w:rFonts w:ascii="Franklin Gothic Book" w:hAnsi="Franklin Gothic Book" w:cs="Arial"/>
          <w:b/>
          <w:sz w:val="24"/>
          <w:szCs w:val="24"/>
        </w:rPr>
        <w:t xml:space="preserve">AND MENTORS </w:t>
      </w:r>
    </w:p>
    <w:p w14:paraId="3DF05BFF" w14:textId="77777777" w:rsidR="002C7729" w:rsidRPr="00E949B4" w:rsidRDefault="002C7729" w:rsidP="00A535A8">
      <w:pPr>
        <w:spacing w:after="0" w:line="240" w:lineRule="auto"/>
        <w:jc w:val="center"/>
        <w:rPr>
          <w:rFonts w:ascii="Franklin Gothic Book" w:hAnsi="Franklin Gothic Book" w:cs="Arial"/>
          <w:b/>
          <w:sz w:val="24"/>
          <w:szCs w:val="24"/>
        </w:rPr>
      </w:pPr>
    </w:p>
    <w:p w14:paraId="084D7163" w14:textId="6AD9DFF3" w:rsidR="00A535A8" w:rsidRDefault="002C7729" w:rsidP="000C371B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*Based on NCATS </w:t>
      </w:r>
      <w:hyperlink r:id="rId6" w:history="1">
        <w:r w:rsidRPr="002C7729">
          <w:rPr>
            <w:rStyle w:val="Hyperlink"/>
            <w:rFonts w:ascii="Franklin Gothic Book" w:hAnsi="Franklin Gothic Book" w:cs="Arial"/>
            <w:sz w:val="24"/>
            <w:szCs w:val="24"/>
          </w:rPr>
          <w:t>Core Competencies for Clinical and Translational Investigator Training</w:t>
        </w:r>
      </w:hyperlink>
    </w:p>
    <w:p w14:paraId="7083FBB3" w14:textId="0CE8A8AD" w:rsidR="002C7729" w:rsidRDefault="005D361F" w:rsidP="000C371B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* Note 7 out of 10 Scholars were reappointed for a 2</w:t>
      </w:r>
      <w:r w:rsidRPr="005D361F">
        <w:rPr>
          <w:rFonts w:ascii="Franklin Gothic Book" w:hAnsi="Franklin Gothic Book" w:cs="Arial"/>
          <w:sz w:val="24"/>
          <w:szCs w:val="24"/>
          <w:vertAlign w:val="superscript"/>
        </w:rPr>
        <w:t>nd</w:t>
      </w:r>
      <w:r>
        <w:rPr>
          <w:rFonts w:ascii="Franklin Gothic Book" w:hAnsi="Franklin Gothic Book" w:cs="Arial"/>
          <w:sz w:val="24"/>
          <w:szCs w:val="24"/>
        </w:rPr>
        <w:t xml:space="preserve"> year of funding</w:t>
      </w:r>
    </w:p>
    <w:p w14:paraId="08003A9C" w14:textId="77777777" w:rsidR="005D361F" w:rsidRDefault="005D361F" w:rsidP="000C371B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388ECD4B" w14:textId="25E3A30B" w:rsidR="00574DB1" w:rsidRPr="00DE757C" w:rsidRDefault="00574DB1" w:rsidP="000C371B">
      <w:pPr>
        <w:spacing w:after="0" w:line="240" w:lineRule="auto"/>
        <w:rPr>
          <w:rFonts w:ascii="Franklin Gothic Book" w:hAnsi="Franklin Gothic Book" w:cs="Arial"/>
          <w:b/>
          <w:sz w:val="24"/>
          <w:szCs w:val="24"/>
          <w:u w:val="single"/>
        </w:rPr>
      </w:pPr>
      <w:r w:rsidRPr="00DE757C">
        <w:rPr>
          <w:rFonts w:ascii="Franklin Gothic Book" w:hAnsi="Franklin Gothic Book" w:cs="Arial"/>
          <w:b/>
          <w:sz w:val="24"/>
          <w:szCs w:val="24"/>
          <w:u w:val="single"/>
        </w:rPr>
        <w:t>Expectation</w:t>
      </w:r>
      <w:r w:rsidR="00DE757C">
        <w:rPr>
          <w:rFonts w:ascii="Franklin Gothic Book" w:hAnsi="Franklin Gothic Book" w:cs="Arial"/>
          <w:b/>
          <w:sz w:val="24"/>
          <w:szCs w:val="24"/>
          <w:u w:val="single"/>
        </w:rPr>
        <w:t xml:space="preserve"> of Scholar</w:t>
      </w:r>
      <w:r w:rsidRPr="00DE757C">
        <w:rPr>
          <w:rFonts w:ascii="Franklin Gothic Book" w:hAnsi="Franklin Gothic Book" w:cs="Arial"/>
          <w:b/>
          <w:sz w:val="24"/>
          <w:szCs w:val="24"/>
          <w:u w:val="single"/>
        </w:rPr>
        <w:t>:</w:t>
      </w:r>
    </w:p>
    <w:p w14:paraId="2E44CC32" w14:textId="646C02D2" w:rsidR="0013602E" w:rsidRPr="00E949B4" w:rsidRDefault="007779D2" w:rsidP="00A535A8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TBS Thursday Night Workshop</w:t>
      </w:r>
      <w:r w:rsidR="00CC2CE5">
        <w:rPr>
          <w:rFonts w:ascii="Franklin Gothic Book" w:hAnsi="Franklin Gothic Book" w:cs="Arial"/>
          <w:b/>
          <w:sz w:val="24"/>
          <w:szCs w:val="24"/>
        </w:rPr>
        <w:t>s</w:t>
      </w:r>
      <w:r w:rsidR="0013602E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641B6A">
        <w:rPr>
          <w:rFonts w:ascii="Franklin Gothic Book" w:hAnsi="Franklin Gothic Book" w:cs="Arial"/>
          <w:sz w:val="24"/>
          <w:szCs w:val="24"/>
        </w:rPr>
        <w:t>(2 hours)</w:t>
      </w:r>
    </w:p>
    <w:p w14:paraId="14F77DB5" w14:textId="03AA2EF9" w:rsidR="00A535A8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3B2539">
        <w:rPr>
          <w:rFonts w:ascii="Franklin Gothic Book" w:hAnsi="Franklin Gothic Book" w:cs="Arial"/>
          <w:b/>
          <w:i/>
          <w:color w:val="FF0000"/>
          <w:sz w:val="24"/>
          <w:szCs w:val="24"/>
        </w:rPr>
        <w:t>Weekly</w:t>
      </w:r>
      <w:r w:rsidR="003B2539" w:rsidRPr="003B2539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attendance</w:t>
      </w:r>
      <w:r w:rsidR="00AA5C65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and full participation</w:t>
      </w:r>
      <w:r w:rsidRPr="003B2539">
        <w:rPr>
          <w:rFonts w:ascii="Franklin Gothic Book" w:hAnsi="Franklin Gothic Book" w:cs="Arial"/>
          <w:i/>
          <w:color w:val="FF0000"/>
          <w:sz w:val="24"/>
          <w:szCs w:val="24"/>
        </w:rPr>
        <w:t xml:space="preserve"> </w:t>
      </w:r>
      <w:r w:rsidRPr="007779D2">
        <w:rPr>
          <w:rFonts w:ascii="Franklin Gothic Book" w:hAnsi="Franklin Gothic Book" w:cs="Arial"/>
          <w:sz w:val="24"/>
          <w:szCs w:val="24"/>
        </w:rPr>
        <w:t xml:space="preserve">(minimum: </w:t>
      </w:r>
      <w:r>
        <w:rPr>
          <w:rFonts w:ascii="Franklin Gothic Book" w:hAnsi="Franklin Gothic Book" w:cs="Arial"/>
          <w:sz w:val="24"/>
          <w:szCs w:val="24"/>
          <w:u w:val="single"/>
        </w:rPr>
        <w:t>2</w:t>
      </w:r>
      <w:r w:rsidR="004014B7">
        <w:rPr>
          <w:rFonts w:ascii="Franklin Gothic Book" w:hAnsi="Franklin Gothic Book" w:cs="Arial"/>
          <w:sz w:val="24"/>
          <w:szCs w:val="24"/>
          <w:u w:val="single"/>
        </w:rPr>
        <w:t>8</w:t>
      </w:r>
      <w:r w:rsidR="00AA5C65">
        <w:rPr>
          <w:rFonts w:ascii="Franklin Gothic Book" w:hAnsi="Franklin Gothic Book" w:cs="Arial"/>
          <w:sz w:val="24"/>
          <w:szCs w:val="24"/>
          <w:u w:val="single"/>
        </w:rPr>
        <w:t xml:space="preserve"> out of </w:t>
      </w:r>
      <w:r w:rsidR="004014B7">
        <w:rPr>
          <w:rFonts w:ascii="Franklin Gothic Book" w:hAnsi="Franklin Gothic Book" w:cs="Arial"/>
          <w:sz w:val="24"/>
          <w:szCs w:val="24"/>
          <w:u w:val="single"/>
        </w:rPr>
        <w:t>35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 xml:space="preserve"> per year</w:t>
      </w:r>
      <w:r w:rsidR="00AA5C65">
        <w:rPr>
          <w:rFonts w:ascii="Franklin Gothic Book" w:hAnsi="Franklin Gothic Book" w:cs="Arial"/>
          <w:sz w:val="24"/>
          <w:szCs w:val="24"/>
        </w:rPr>
        <w:t xml:space="preserve"> though attendance is expected to be</w:t>
      </w:r>
      <w:r w:rsidR="00ED33D7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ED33D7" w:rsidRPr="00E949B4">
        <w:rPr>
          <w:rFonts w:ascii="Franklin Gothic Book" w:hAnsi="Franklin Gothic Book" w:cs="Arial"/>
          <w:sz w:val="24"/>
          <w:szCs w:val="24"/>
          <w:u w:val="single"/>
        </w:rPr>
        <w:t>closer to 100</w:t>
      </w:r>
      <w:r w:rsidR="00ED33D7" w:rsidRPr="007779D2">
        <w:rPr>
          <w:rFonts w:ascii="Franklin Gothic Book" w:hAnsi="Franklin Gothic Book" w:cs="Arial"/>
          <w:sz w:val="24"/>
          <w:szCs w:val="24"/>
          <w:u w:val="single"/>
        </w:rPr>
        <w:t xml:space="preserve">% </w:t>
      </w:r>
      <w:r w:rsidR="00AA5C65">
        <w:rPr>
          <w:rFonts w:ascii="Franklin Gothic Book" w:hAnsi="Franklin Gothic Book" w:cs="Arial"/>
          <w:sz w:val="24"/>
          <w:szCs w:val="24"/>
          <w:u w:val="single"/>
        </w:rPr>
        <w:t xml:space="preserve">when </w:t>
      </w:r>
      <w:r w:rsidR="003B2539">
        <w:rPr>
          <w:rFonts w:ascii="Franklin Gothic Book" w:hAnsi="Franklin Gothic Book" w:cs="Arial"/>
          <w:sz w:val="24"/>
          <w:szCs w:val="24"/>
          <w:u w:val="single"/>
        </w:rPr>
        <w:t>invited</w:t>
      </w:r>
      <w:r w:rsidR="00ED33D7" w:rsidRPr="007779D2">
        <w:rPr>
          <w:rFonts w:ascii="Franklin Gothic Book" w:hAnsi="Franklin Gothic Book" w:cs="Arial"/>
          <w:sz w:val="24"/>
          <w:szCs w:val="24"/>
          <w:u w:val="single"/>
        </w:rPr>
        <w:t xml:space="preserve"> speakers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 xml:space="preserve"> are scheduled</w:t>
      </w:r>
      <w:r w:rsidR="00AA5C65">
        <w:rPr>
          <w:rFonts w:ascii="Franklin Gothic Book" w:hAnsi="Franklin Gothic Book" w:cs="Arial"/>
          <w:sz w:val="24"/>
          <w:szCs w:val="24"/>
        </w:rPr>
        <w:t>)</w:t>
      </w:r>
    </w:p>
    <w:p w14:paraId="23C7770A" w14:textId="77777777" w:rsidR="007779D2" w:rsidRPr="007779D2" w:rsidRDefault="007779D2" w:rsidP="007779D2">
      <w:pPr>
        <w:spacing w:after="0" w:line="240" w:lineRule="auto"/>
        <w:ind w:left="360"/>
        <w:rPr>
          <w:rFonts w:ascii="Franklin Gothic Book" w:hAnsi="Franklin Gothic Book" w:cs="Arial"/>
          <w:b/>
          <w:sz w:val="24"/>
          <w:szCs w:val="24"/>
        </w:rPr>
      </w:pPr>
    </w:p>
    <w:p w14:paraId="41529A60" w14:textId="76C07D99" w:rsidR="007779D2" w:rsidRPr="00E949B4" w:rsidRDefault="007779D2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 xml:space="preserve">Seminars </w:t>
      </w:r>
    </w:p>
    <w:p w14:paraId="52FAF550" w14:textId="1FDD36EE" w:rsidR="007779D2" w:rsidRPr="00E949B4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Monthly</w:t>
      </w: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attendance </w:t>
      </w:r>
      <w:r w:rsidRPr="007779D2">
        <w:rPr>
          <w:rFonts w:ascii="Franklin Gothic Book" w:hAnsi="Franklin Gothic Book" w:cs="Arial"/>
          <w:sz w:val="24"/>
          <w:szCs w:val="24"/>
        </w:rPr>
        <w:t xml:space="preserve">(minimum: </w:t>
      </w:r>
      <w:r w:rsidR="00641B6A">
        <w:rPr>
          <w:rFonts w:ascii="Franklin Gothic Book" w:hAnsi="Franklin Gothic Book" w:cs="Arial"/>
          <w:sz w:val="24"/>
          <w:szCs w:val="24"/>
          <w:u w:val="single"/>
        </w:rPr>
        <w:t>7 out of 10 per year</w:t>
      </w:r>
      <w:r w:rsidRPr="007779D2">
        <w:rPr>
          <w:rFonts w:ascii="Franklin Gothic Book" w:hAnsi="Franklin Gothic Book" w:cs="Arial"/>
          <w:sz w:val="24"/>
          <w:szCs w:val="24"/>
        </w:rPr>
        <w:t>)</w:t>
      </w:r>
      <w:r w:rsidR="00AA5C6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at </w:t>
      </w:r>
      <w:r w:rsidRPr="00E949B4">
        <w:rPr>
          <w:rFonts w:ascii="Franklin Gothic Book" w:hAnsi="Franklin Gothic Book" w:cs="Arial"/>
          <w:sz w:val="24"/>
          <w:szCs w:val="24"/>
        </w:rPr>
        <w:t>GHUCCTS Research Grand Rounds (</w:t>
      </w:r>
      <w:r w:rsidRPr="00CC2CE5">
        <w:rPr>
          <w:rFonts w:ascii="Franklin Gothic Book" w:hAnsi="Franklin Gothic Book" w:cs="Arial"/>
          <w:b/>
          <w:sz w:val="24"/>
          <w:szCs w:val="24"/>
        </w:rPr>
        <w:t>GHUCCTS RGR</w:t>
      </w:r>
      <w:r w:rsidRPr="00E949B4">
        <w:rPr>
          <w:rFonts w:ascii="Franklin Gothic Book" w:hAnsi="Franklin Gothic Book" w:cs="Arial"/>
          <w:sz w:val="24"/>
          <w:szCs w:val="24"/>
        </w:rPr>
        <w:t>)</w:t>
      </w:r>
      <w:r>
        <w:rPr>
          <w:rFonts w:ascii="Franklin Gothic Book" w:hAnsi="Franklin Gothic Book" w:cs="Arial"/>
          <w:sz w:val="24"/>
          <w:szCs w:val="24"/>
        </w:rPr>
        <w:t xml:space="preserve"> Friday lunch series </w:t>
      </w:r>
      <w:r w:rsidRPr="007779D2">
        <w:rPr>
          <w:rFonts w:ascii="Franklin Gothic Book" w:hAnsi="Franklin Gothic Book" w:cs="Arial"/>
          <w:i/>
          <w:sz w:val="24"/>
          <w:szCs w:val="24"/>
        </w:rPr>
        <w:t>(in person or online</w:t>
      </w:r>
      <w:r>
        <w:rPr>
          <w:rFonts w:ascii="Franklin Gothic Book" w:hAnsi="Franklin Gothic Book" w:cs="Arial"/>
          <w:sz w:val="24"/>
          <w:szCs w:val="24"/>
        </w:rPr>
        <w:t>)</w:t>
      </w:r>
      <w:r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DE757C">
        <w:rPr>
          <w:rFonts w:ascii="Franklin Gothic Book" w:hAnsi="Franklin Gothic Book" w:cs="Arial"/>
          <w:sz w:val="24"/>
          <w:szCs w:val="24"/>
        </w:rPr>
        <w:t>(1 hour)</w:t>
      </w:r>
    </w:p>
    <w:p w14:paraId="33463F24" w14:textId="7D5A7993" w:rsidR="007779D2" w:rsidRPr="00E949B4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Monthly</w:t>
      </w: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attendance </w:t>
      </w:r>
      <w:r w:rsidRPr="007779D2">
        <w:rPr>
          <w:rFonts w:ascii="Franklin Gothic Book" w:hAnsi="Franklin Gothic Book" w:cs="Arial"/>
          <w:sz w:val="24"/>
          <w:szCs w:val="24"/>
        </w:rPr>
        <w:t xml:space="preserve">(minimum: </w:t>
      </w:r>
      <w:r w:rsidR="00641B6A">
        <w:rPr>
          <w:rFonts w:ascii="Franklin Gothic Book" w:hAnsi="Franklin Gothic Book" w:cs="Arial"/>
          <w:sz w:val="24"/>
          <w:szCs w:val="24"/>
          <w:u w:val="single"/>
        </w:rPr>
        <w:t>5 out of 8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 xml:space="preserve"> per year</w:t>
      </w:r>
      <w:r w:rsidRPr="007779D2">
        <w:rPr>
          <w:rFonts w:ascii="Franklin Gothic Book" w:hAnsi="Franklin Gothic Book" w:cs="Arial"/>
          <w:sz w:val="24"/>
          <w:szCs w:val="24"/>
        </w:rPr>
        <w:t>)</w:t>
      </w:r>
      <w:r w:rsidR="00AA5C6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at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007779D2">
        <w:rPr>
          <w:rFonts w:ascii="Franklin Gothic Book" w:hAnsi="Franklin Gothic Book" w:cs="Arial"/>
          <w:sz w:val="24"/>
          <w:szCs w:val="24"/>
        </w:rPr>
        <w:t xml:space="preserve">Windows into Translation </w:t>
      </w:r>
      <w:r w:rsidRPr="00E949B4">
        <w:rPr>
          <w:rFonts w:ascii="Franklin Gothic Book" w:hAnsi="Franklin Gothic Book" w:cs="Arial"/>
          <w:sz w:val="24"/>
          <w:szCs w:val="24"/>
        </w:rPr>
        <w:t>(</w:t>
      </w:r>
      <w:proofErr w:type="spellStart"/>
      <w:r w:rsidRPr="007779D2">
        <w:rPr>
          <w:rFonts w:ascii="Franklin Gothic Book" w:hAnsi="Franklin Gothic Book" w:cs="Arial"/>
          <w:b/>
          <w:sz w:val="24"/>
          <w:szCs w:val="24"/>
        </w:rPr>
        <w:t>WiT</w:t>
      </w:r>
      <w:proofErr w:type="spellEnd"/>
      <w:r w:rsidRPr="00E949B4">
        <w:rPr>
          <w:rFonts w:ascii="Franklin Gothic Book" w:hAnsi="Franklin Gothic Book" w:cs="Arial"/>
          <w:sz w:val="24"/>
          <w:szCs w:val="24"/>
        </w:rPr>
        <w:t xml:space="preserve">) </w:t>
      </w:r>
      <w:r w:rsidRPr="007779D2">
        <w:rPr>
          <w:rFonts w:ascii="Franklin Gothic Book" w:hAnsi="Franklin Gothic Book" w:cs="Arial"/>
          <w:sz w:val="24"/>
          <w:szCs w:val="24"/>
        </w:rPr>
        <w:t xml:space="preserve">lunch series </w:t>
      </w:r>
      <w:r>
        <w:rPr>
          <w:rFonts w:ascii="Franklin Gothic Book" w:hAnsi="Franklin Gothic Book" w:cs="Arial"/>
          <w:sz w:val="24"/>
          <w:szCs w:val="24"/>
        </w:rPr>
        <w:t>(</w:t>
      </w:r>
      <w:r w:rsidRPr="007779D2">
        <w:rPr>
          <w:rFonts w:ascii="Franklin Gothic Book" w:hAnsi="Franklin Gothic Book" w:cs="Arial"/>
          <w:i/>
          <w:sz w:val="24"/>
          <w:szCs w:val="24"/>
        </w:rPr>
        <w:t>in person or online</w:t>
      </w:r>
      <w:r>
        <w:rPr>
          <w:rFonts w:ascii="Franklin Gothic Book" w:hAnsi="Franklin Gothic Book" w:cs="Arial"/>
          <w:sz w:val="24"/>
          <w:szCs w:val="24"/>
        </w:rPr>
        <w:t>)</w:t>
      </w:r>
      <w:r w:rsidR="00641B6A">
        <w:rPr>
          <w:rFonts w:ascii="Franklin Gothic Book" w:hAnsi="Franklin Gothic Book" w:cs="Arial"/>
          <w:sz w:val="24"/>
          <w:szCs w:val="24"/>
        </w:rPr>
        <w:t xml:space="preserve"> </w:t>
      </w:r>
      <w:r w:rsidR="00DE757C">
        <w:rPr>
          <w:rFonts w:ascii="Franklin Gothic Book" w:hAnsi="Franklin Gothic Book" w:cs="Arial"/>
          <w:sz w:val="24"/>
          <w:szCs w:val="24"/>
        </w:rPr>
        <w:t>(</w:t>
      </w:r>
      <w:r w:rsidR="00641B6A">
        <w:rPr>
          <w:rFonts w:ascii="Franklin Gothic Book" w:hAnsi="Franklin Gothic Book" w:cs="Arial"/>
          <w:sz w:val="24"/>
          <w:szCs w:val="24"/>
        </w:rPr>
        <w:t>1 hour</w:t>
      </w:r>
      <w:r w:rsidR="00DE757C">
        <w:rPr>
          <w:rFonts w:ascii="Franklin Gothic Book" w:hAnsi="Franklin Gothic Book" w:cs="Arial"/>
          <w:sz w:val="24"/>
          <w:szCs w:val="24"/>
        </w:rPr>
        <w:t>)</w:t>
      </w:r>
    </w:p>
    <w:p w14:paraId="7DB8A36E" w14:textId="77777777" w:rsidR="007779D2" w:rsidRDefault="007779D2" w:rsidP="007779D2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sz w:val="24"/>
          <w:szCs w:val="24"/>
        </w:rPr>
      </w:pPr>
    </w:p>
    <w:p w14:paraId="09024855" w14:textId="08DE022D" w:rsidR="007779D2" w:rsidRPr="00E949B4" w:rsidRDefault="007779D2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 xml:space="preserve">Conferences </w:t>
      </w:r>
    </w:p>
    <w:p w14:paraId="26203929" w14:textId="2995E8DA" w:rsidR="007779D2" w:rsidRPr="00C05AAC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Annual</w:t>
      </w:r>
      <w:r w:rsidR="003B2539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attendance</w:t>
      </w: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>(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 xml:space="preserve">minimum: 1 </w:t>
      </w:r>
      <w:r w:rsidR="00DE757C">
        <w:rPr>
          <w:rFonts w:ascii="Franklin Gothic Book" w:hAnsi="Franklin Gothic Book" w:cs="Arial"/>
          <w:sz w:val="24"/>
          <w:szCs w:val="24"/>
          <w:u w:val="single"/>
        </w:rPr>
        <w:t xml:space="preserve">full </w:t>
      </w:r>
      <w:r w:rsidRPr="007779D2">
        <w:rPr>
          <w:rFonts w:ascii="Franklin Gothic Book" w:hAnsi="Franklin Gothic Book" w:cs="Arial"/>
          <w:sz w:val="24"/>
          <w:szCs w:val="24"/>
          <w:u w:val="single"/>
        </w:rPr>
        <w:t>day</w:t>
      </w:r>
      <w:r w:rsidRPr="00E949B4">
        <w:rPr>
          <w:rFonts w:ascii="Franklin Gothic Book" w:hAnsi="Franklin Gothic Book" w:cs="Arial"/>
          <w:sz w:val="24"/>
          <w:szCs w:val="24"/>
        </w:rPr>
        <w:t>)</w:t>
      </w:r>
      <w:r w:rsidR="00AA5C65">
        <w:rPr>
          <w:rFonts w:ascii="Franklin Gothic Book" w:hAnsi="Franklin Gothic Book" w:cs="Arial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>a</w:t>
      </w:r>
      <w:r w:rsidR="003B2539">
        <w:rPr>
          <w:rFonts w:ascii="Franklin Gothic Book" w:hAnsi="Franklin Gothic Book" w:cs="Arial"/>
          <w:sz w:val="24"/>
          <w:szCs w:val="24"/>
        </w:rPr>
        <w:t>t</w:t>
      </w:r>
      <w:r>
        <w:rPr>
          <w:rFonts w:ascii="Franklin Gothic Book" w:hAnsi="Franklin Gothic Book" w:cs="Arial"/>
          <w:sz w:val="24"/>
          <w:szCs w:val="24"/>
        </w:rPr>
        <w:t xml:space="preserve"> the</w:t>
      </w:r>
      <w:r w:rsidRPr="00E949B4">
        <w:rPr>
          <w:rFonts w:ascii="Franklin Gothic Book" w:hAnsi="Franklin Gothic Book" w:cs="Arial"/>
          <w:i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 xml:space="preserve">Association for Clinical and Translational Science (ACTS) meeting (held in April in Washington, DC) </w:t>
      </w:r>
      <w:r w:rsidR="00AA5C65">
        <w:rPr>
          <w:rFonts w:ascii="Franklin Gothic Book" w:hAnsi="Franklin Gothic Book" w:cs="Arial"/>
          <w:sz w:val="24"/>
          <w:szCs w:val="24"/>
        </w:rPr>
        <w:t>(</w:t>
      </w:r>
      <w:r w:rsidR="00AA5C65"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research presentation highly recommended</w:t>
      </w:r>
      <w:r w:rsid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)</w:t>
      </w:r>
    </w:p>
    <w:p w14:paraId="74260465" w14:textId="02837D3E" w:rsidR="00217A5F" w:rsidRPr="00217A5F" w:rsidRDefault="00217A5F" w:rsidP="00217A5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>Annual research presentation</w:t>
      </w:r>
      <w:r>
        <w:rPr>
          <w:rFonts w:ascii="Franklin Gothic Book" w:hAnsi="Franklin Gothic Book" w:cs="Arial"/>
          <w:sz w:val="24"/>
          <w:szCs w:val="24"/>
        </w:rPr>
        <w:t xml:space="preserve"> at the</w:t>
      </w:r>
      <w:r w:rsidRPr="00E949B4">
        <w:rPr>
          <w:rFonts w:ascii="Franklin Gothic Book" w:hAnsi="Franklin Gothic Book" w:cs="Arial"/>
          <w:i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>TBS Retreat (</w:t>
      </w:r>
      <w:r w:rsidRPr="00DE757C">
        <w:rPr>
          <w:rFonts w:ascii="Franklin Gothic Book" w:hAnsi="Franklin Gothic Book" w:cs="Arial"/>
          <w:b/>
          <w:i/>
          <w:color w:val="0070C0"/>
          <w:sz w:val="24"/>
          <w:szCs w:val="24"/>
        </w:rPr>
        <w:t>TBD</w:t>
      </w:r>
      <w:r>
        <w:rPr>
          <w:rFonts w:ascii="Franklin Gothic Book" w:hAnsi="Franklin Gothic Book" w:cs="Arial"/>
          <w:b/>
          <w:i/>
          <w:color w:val="0070C0"/>
          <w:sz w:val="24"/>
          <w:szCs w:val="24"/>
        </w:rPr>
        <w:t>)</w:t>
      </w:r>
    </w:p>
    <w:p w14:paraId="4F7CE778" w14:textId="63D22EDC" w:rsidR="00C05AAC" w:rsidRDefault="00217A5F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Judging at local research day event.  </w:t>
      </w:r>
      <w:r w:rsidRP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>Example: Howard University Research week</w:t>
      </w:r>
      <w:r w:rsidR="001E2BDB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</w:t>
      </w:r>
      <w:r w:rsidR="00D56B62">
        <w:rPr>
          <w:rFonts w:ascii="Franklin Gothic Book" w:hAnsi="Franklin Gothic Book" w:cs="Arial"/>
          <w:i/>
          <w:color w:val="000000" w:themeColor="text1"/>
          <w:sz w:val="24"/>
          <w:szCs w:val="24"/>
        </w:rPr>
        <w:t>(April 10- 14, 2017)</w:t>
      </w:r>
      <w:r>
        <w:rPr>
          <w:rFonts w:ascii="Franklin Gothic Book" w:hAnsi="Franklin Gothic Book" w:cs="Arial"/>
          <w:i/>
          <w:color w:val="000000" w:themeColor="text1"/>
          <w:sz w:val="24"/>
          <w:szCs w:val="24"/>
        </w:rPr>
        <w:t>; or</w:t>
      </w:r>
      <w:r w:rsidRP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Georgetown Department of Medicine Research day</w:t>
      </w:r>
      <w:r>
        <w:rPr>
          <w:rFonts w:ascii="Franklin Gothic Book" w:hAnsi="Franklin Gothic Book" w:cs="Arial"/>
          <w:i/>
          <w:color w:val="000000" w:themeColor="text1"/>
          <w:sz w:val="24"/>
          <w:szCs w:val="24"/>
        </w:rPr>
        <w:t>;</w:t>
      </w:r>
      <w:r w:rsidRPr="00217A5F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or GUMC Student Research day (</w:t>
      </w:r>
      <w:r w:rsidR="00C05AAC" w:rsidRPr="00217A5F">
        <w:rPr>
          <w:rFonts w:ascii="Franklin Gothic Book" w:hAnsi="Franklin Gothic Book" w:cs="Arial"/>
          <w:color w:val="000000" w:themeColor="text1"/>
          <w:sz w:val="24"/>
          <w:szCs w:val="24"/>
        </w:rPr>
        <w:t>at Georgetown University, September 27, 2016</w:t>
      </w:r>
      <w:r w:rsidRPr="00217A5F">
        <w:rPr>
          <w:rFonts w:ascii="Franklin Gothic Book" w:hAnsi="Franklin Gothic Book" w:cs="Arial"/>
          <w:color w:val="000000" w:themeColor="text1"/>
          <w:sz w:val="24"/>
          <w:szCs w:val="24"/>
        </w:rPr>
        <w:t>).</w:t>
      </w:r>
    </w:p>
    <w:p w14:paraId="530FE4C0" w14:textId="77777777" w:rsidR="007779D2" w:rsidRPr="00E949B4" w:rsidRDefault="007779D2" w:rsidP="007779D2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i/>
          <w:sz w:val="24"/>
          <w:szCs w:val="24"/>
        </w:rPr>
      </w:pPr>
    </w:p>
    <w:p w14:paraId="191C6883" w14:textId="77777777" w:rsidR="007779D2" w:rsidRPr="00E949B4" w:rsidRDefault="007779D2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Course Requirements</w:t>
      </w:r>
    </w:p>
    <w:p w14:paraId="71E22CA6" w14:textId="7CA60C4E" w:rsidR="007779D2" w:rsidRDefault="00AA5C65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i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GHUCCTS </w:t>
      </w:r>
      <w:r w:rsidRPr="00AA5C65">
        <w:rPr>
          <w:rFonts w:ascii="Franklin Gothic Book" w:hAnsi="Franklin Gothic Book" w:cs="Arial"/>
          <w:sz w:val="24"/>
          <w:szCs w:val="24"/>
        </w:rPr>
        <w:t>Summer Intensive Workshop on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7779D2" w:rsidRPr="00AA5C65">
        <w:rPr>
          <w:rFonts w:ascii="Franklin Gothic Book" w:hAnsi="Franklin Gothic Book" w:cs="Arial"/>
          <w:sz w:val="24"/>
          <w:szCs w:val="24"/>
        </w:rPr>
        <w:t>Biostatistics, Epidemiology and Clinical Research</w:t>
      </w:r>
      <w:r w:rsidR="007779D2" w:rsidRPr="00016DF8">
        <w:rPr>
          <w:rFonts w:ascii="Franklin Gothic Book" w:hAnsi="Franklin Gothic Book" w:cs="Arial"/>
          <w:sz w:val="24"/>
          <w:szCs w:val="24"/>
        </w:rPr>
        <w:t xml:space="preserve"> </w:t>
      </w:r>
      <w:r w:rsidR="00016DF8" w:rsidRPr="00016DF8">
        <w:rPr>
          <w:rFonts w:ascii="Franklin Gothic Book" w:hAnsi="Franklin Gothic Book" w:cs="Arial"/>
          <w:sz w:val="24"/>
          <w:szCs w:val="24"/>
        </w:rPr>
        <w:t>(</w:t>
      </w:r>
      <w:r w:rsidR="00016DF8" w:rsidRPr="00A86DF0">
        <w:rPr>
          <w:rFonts w:ascii="Franklin Gothic Book" w:hAnsi="Franklin Gothic Book" w:cs="Arial"/>
          <w:b/>
          <w:i/>
          <w:color w:val="0070C0"/>
          <w:sz w:val="24"/>
          <w:szCs w:val="24"/>
        </w:rPr>
        <w:t>or equivalent</w:t>
      </w:r>
      <w:r w:rsidR="00016DF8" w:rsidRPr="00016DF8">
        <w:rPr>
          <w:rFonts w:ascii="Franklin Gothic Book" w:hAnsi="Franklin Gothic Book" w:cs="Arial"/>
          <w:sz w:val="24"/>
          <w:szCs w:val="24"/>
        </w:rPr>
        <w:t>)</w:t>
      </w:r>
    </w:p>
    <w:p w14:paraId="0CD7CBF4" w14:textId="38B07A3D" w:rsidR="007779D2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7779D2">
        <w:rPr>
          <w:rFonts w:ascii="Franklin Gothic Book" w:hAnsi="Franklin Gothic Book" w:cs="Arial"/>
          <w:sz w:val="24"/>
          <w:szCs w:val="24"/>
        </w:rPr>
        <w:t>GHUCCTS Grant Writing Workshop (</w:t>
      </w:r>
      <w:r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optional though</w:t>
      </w:r>
      <w:r w:rsidRPr="00AA5C65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</w:t>
      </w:r>
      <w:r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highly recommended</w:t>
      </w:r>
      <w:r w:rsidRPr="007779D2">
        <w:rPr>
          <w:rFonts w:ascii="Franklin Gothic Book" w:hAnsi="Franklin Gothic Book" w:cs="Arial"/>
          <w:sz w:val="24"/>
          <w:szCs w:val="24"/>
        </w:rPr>
        <w:t>)</w:t>
      </w:r>
    </w:p>
    <w:p w14:paraId="7712B6C7" w14:textId="520BF362" w:rsidR="00DE757C" w:rsidRPr="00DE757C" w:rsidRDefault="00DE757C" w:rsidP="00DE757C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color w:val="000000" w:themeColor="text1"/>
          <w:sz w:val="24"/>
          <w:szCs w:val="24"/>
        </w:rPr>
        <w:t>Drug Development – From Molecule to Bedside (CLTR700) (</w:t>
      </w:r>
      <w:r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optional though</w:t>
      </w:r>
      <w:r w:rsidRPr="00AA5C65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</w:t>
      </w:r>
      <w:r w:rsidRPr="00AA5C65">
        <w:rPr>
          <w:rFonts w:ascii="Franklin Gothic Book" w:hAnsi="Franklin Gothic Book" w:cs="Arial"/>
          <w:b/>
          <w:i/>
          <w:color w:val="0070C0"/>
          <w:sz w:val="24"/>
          <w:szCs w:val="24"/>
        </w:rPr>
        <w:t>highly recommend</w:t>
      </w:r>
      <w:r>
        <w:rPr>
          <w:rFonts w:ascii="Franklin Gothic Book" w:hAnsi="Franklin Gothic Book" w:cs="Arial"/>
          <w:b/>
          <w:i/>
          <w:color w:val="0070C0"/>
          <w:sz w:val="24"/>
          <w:szCs w:val="24"/>
        </w:rPr>
        <w:t>ed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)</w:t>
      </w:r>
    </w:p>
    <w:p w14:paraId="79DE4225" w14:textId="77777777" w:rsidR="007779D2" w:rsidRPr="00E949B4" w:rsidRDefault="007779D2" w:rsidP="007779D2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i/>
          <w:sz w:val="24"/>
          <w:szCs w:val="24"/>
        </w:rPr>
      </w:pPr>
    </w:p>
    <w:p w14:paraId="1B43CFBB" w14:textId="1384FAB9" w:rsidR="00217A5F" w:rsidRDefault="00217A5F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Grant Submission</w:t>
      </w:r>
    </w:p>
    <w:p w14:paraId="4912445D" w14:textId="31C38EF9" w:rsidR="00217A5F" w:rsidRDefault="00217A5F" w:rsidP="00217A5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C85349">
        <w:rPr>
          <w:rFonts w:ascii="Franklin Gothic Book" w:hAnsi="Franklin Gothic Book" w:cs="Arial"/>
          <w:sz w:val="24"/>
          <w:szCs w:val="24"/>
        </w:rPr>
        <w:t xml:space="preserve">Scholar will submit a </w:t>
      </w:r>
      <w:hyperlink r:id="rId7" w:anchor="fellowships" w:history="1">
        <w:r w:rsidRPr="00C85349">
          <w:rPr>
            <w:rStyle w:val="Hyperlink"/>
            <w:rFonts w:ascii="Franklin Gothic Book" w:hAnsi="Franklin Gothic Book" w:cs="Arial"/>
            <w:sz w:val="24"/>
            <w:szCs w:val="24"/>
          </w:rPr>
          <w:t>F series (F30, F31, F31 diversity, F32) NRSA</w:t>
        </w:r>
      </w:hyperlink>
      <w:r w:rsidR="00641415">
        <w:rPr>
          <w:rFonts w:ascii="Franklin Gothic Book" w:hAnsi="Franklin Gothic Book" w:cs="Arial"/>
          <w:sz w:val="24"/>
          <w:szCs w:val="24"/>
        </w:rPr>
        <w:t xml:space="preserve"> within 3 months of funding,</w:t>
      </w:r>
      <w:r w:rsidR="00D56B62">
        <w:rPr>
          <w:rFonts w:ascii="Franklin Gothic Book" w:hAnsi="Franklin Gothic Book" w:cs="Arial"/>
          <w:sz w:val="24"/>
          <w:szCs w:val="24"/>
        </w:rPr>
        <w:t xml:space="preserve"> if TL1 supported</w:t>
      </w:r>
    </w:p>
    <w:p w14:paraId="5BE8F4B9" w14:textId="77777777" w:rsidR="00C85349" w:rsidRPr="00C85349" w:rsidRDefault="00C85349" w:rsidP="00C85349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sz w:val="24"/>
          <w:szCs w:val="24"/>
        </w:rPr>
      </w:pPr>
    </w:p>
    <w:p w14:paraId="5E592260" w14:textId="725B8769" w:rsidR="007779D2" w:rsidRPr="00E949B4" w:rsidRDefault="0018404E" w:rsidP="007779D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Career Progress Meetings</w:t>
      </w:r>
      <w:r w:rsidR="00043B00">
        <w:rPr>
          <w:rFonts w:ascii="Franklin Gothic Book" w:hAnsi="Franklin Gothic Book" w:cs="Arial"/>
          <w:b/>
          <w:sz w:val="24"/>
          <w:szCs w:val="24"/>
        </w:rPr>
        <w:t xml:space="preserve"> </w:t>
      </w:r>
    </w:p>
    <w:p w14:paraId="1C88AADF" w14:textId="64C5AA00" w:rsidR="007779D2" w:rsidRPr="00E949B4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color w:val="000000" w:themeColor="text1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Quarterly</w:t>
      </w:r>
      <w:r w:rsidR="00AA5C65">
        <w:rPr>
          <w:rFonts w:ascii="Franklin Gothic Book" w:hAnsi="Franklin Gothic Book" w:cs="Arial"/>
          <w:b/>
          <w:color w:val="FF0000"/>
          <w:sz w:val="24"/>
          <w:szCs w:val="24"/>
        </w:rPr>
        <w:t xml:space="preserve">, </w:t>
      </w:r>
      <w:r w:rsidR="0018404E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>meeting with</w:t>
      </w:r>
      <w:r w:rsidR="00AA5C65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Scholar and at least one TBS Director</w:t>
      </w:r>
      <w:r w:rsidR="0018404E">
        <w:rPr>
          <w:rFonts w:ascii="Franklin Gothic Book" w:hAnsi="Franklin Gothic Book" w:cs="Arial"/>
          <w:i/>
          <w:color w:val="000000" w:themeColor="text1"/>
          <w:sz w:val="24"/>
          <w:szCs w:val="24"/>
        </w:rPr>
        <w:t xml:space="preserve">  </w:t>
      </w:r>
    </w:p>
    <w:p w14:paraId="420FF95D" w14:textId="2D13840C" w:rsidR="007779D2" w:rsidRPr="00DE757C" w:rsidRDefault="007779D2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Semi-annual</w:t>
      </w:r>
      <w:r w:rsidR="00AA5C65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ly, </w:t>
      </w:r>
      <w:r w:rsidR="00AA5C65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joint meeting </w:t>
      </w:r>
      <w:r w:rsidR="0018404E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>with</w:t>
      </w:r>
      <w:r w:rsidR="00AA5C65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Scholar, Mentors</w:t>
      </w:r>
      <w:r w:rsidR="0018404E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="00AA5C65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&amp; </w:t>
      </w:r>
      <w:r w:rsidR="0018404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at least two </w:t>
      </w:r>
      <w:r w:rsidR="00A86DF0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of </w:t>
      </w:r>
      <w:r w:rsidR="00AA5C65" w:rsidRPr="0018404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TBS </w:t>
      </w:r>
      <w:r w:rsidR="00A86DF0">
        <w:rPr>
          <w:rFonts w:ascii="Franklin Gothic Book" w:hAnsi="Franklin Gothic Book" w:cs="Arial"/>
          <w:color w:val="000000" w:themeColor="text1"/>
          <w:sz w:val="24"/>
          <w:szCs w:val="24"/>
        </w:rPr>
        <w:t>Executive Leadership</w:t>
      </w:r>
      <w:r w:rsidR="00AA5C65" w:rsidRPr="0018404E">
        <w:rPr>
          <w:rFonts w:ascii="Franklin Gothic Book" w:hAnsi="Franklin Gothic Book" w:cs="Arial"/>
          <w:b/>
          <w:i/>
          <w:color w:val="000000" w:themeColor="text1"/>
          <w:sz w:val="24"/>
          <w:szCs w:val="24"/>
        </w:rPr>
        <w:t xml:space="preserve"> </w:t>
      </w:r>
    </w:p>
    <w:p w14:paraId="65424F19" w14:textId="3B3B4F31" w:rsidR="00DE757C" w:rsidRPr="00E949B4" w:rsidRDefault="00DE757C" w:rsidP="007779D2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color w:val="000000" w:themeColor="text1"/>
          <w:sz w:val="24"/>
          <w:szCs w:val="24"/>
        </w:rPr>
        <w:t>Scholar must set up appointment with TBS Administrator at the beginning of each semester</w:t>
      </w:r>
    </w:p>
    <w:p w14:paraId="5092D9C5" w14:textId="77777777" w:rsidR="00C3191C" w:rsidRPr="00C3191C" w:rsidRDefault="00C3191C" w:rsidP="00C3191C">
      <w:pPr>
        <w:spacing w:after="0" w:line="240" w:lineRule="auto"/>
        <w:ind w:left="360"/>
        <w:rPr>
          <w:rFonts w:ascii="Franklin Gothic Book" w:hAnsi="Franklin Gothic Book" w:cs="Arial"/>
          <w:b/>
          <w:sz w:val="24"/>
          <w:szCs w:val="24"/>
        </w:rPr>
      </w:pPr>
    </w:p>
    <w:p w14:paraId="40B27994" w14:textId="0B350397" w:rsidR="00C3191C" w:rsidRPr="00E949B4" w:rsidRDefault="00C3191C" w:rsidP="00C3191C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>Re</w:t>
      </w:r>
      <w:r>
        <w:rPr>
          <w:rFonts w:ascii="Franklin Gothic Book" w:hAnsi="Franklin Gothic Book" w:cs="Arial"/>
          <w:b/>
          <w:sz w:val="24"/>
          <w:szCs w:val="24"/>
        </w:rPr>
        <w:t xml:space="preserve">quests for Travel  </w:t>
      </w:r>
    </w:p>
    <w:p w14:paraId="61E50265" w14:textId="2CC924E5" w:rsidR="00A535A8" w:rsidRPr="00C3191C" w:rsidRDefault="00C3191C" w:rsidP="00C3191C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color w:val="000000" w:themeColor="text1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At least two months before a conference, </w:t>
      </w:r>
      <w:r w:rsidRPr="00C3191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the rationale for attending a conference and an estimated budget needs to be submitted to the TBS Administrator  </w:t>
      </w:r>
    </w:p>
    <w:p w14:paraId="644B75E2" w14:textId="77777777" w:rsidR="00C3191C" w:rsidRPr="00C3191C" w:rsidRDefault="00C3191C" w:rsidP="00C3191C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color w:val="000000" w:themeColor="text1"/>
          <w:sz w:val="24"/>
          <w:szCs w:val="24"/>
        </w:rPr>
      </w:pPr>
    </w:p>
    <w:p w14:paraId="692A83FF" w14:textId="77777777" w:rsidR="0013602E" w:rsidRPr="00E949B4" w:rsidRDefault="0013602E" w:rsidP="00A535A8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>Reporting</w:t>
      </w:r>
    </w:p>
    <w:p w14:paraId="5B8D79BA" w14:textId="74286D10" w:rsidR="00C3191C" w:rsidRPr="00E949B4" w:rsidRDefault="00C3191C" w:rsidP="00C3191C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Timely </w:t>
      </w:r>
      <w:r w:rsidRPr="00E949B4">
        <w:rPr>
          <w:rFonts w:ascii="Franklin Gothic Book" w:hAnsi="Franklin Gothic Book" w:cs="Arial"/>
          <w:sz w:val="24"/>
          <w:szCs w:val="24"/>
        </w:rPr>
        <w:t>(</w:t>
      </w:r>
      <w:r w:rsidRPr="00E949B4">
        <w:rPr>
          <w:rFonts w:ascii="Franklin Gothic Book" w:hAnsi="Franklin Gothic Book" w:cs="Arial"/>
          <w:sz w:val="24"/>
          <w:szCs w:val="24"/>
          <w:u w:val="single"/>
        </w:rPr>
        <w:t xml:space="preserve">within one month of </w:t>
      </w:r>
      <w:r>
        <w:rPr>
          <w:rFonts w:ascii="Franklin Gothic Book" w:hAnsi="Franklin Gothic Book" w:cs="Arial"/>
          <w:sz w:val="24"/>
          <w:szCs w:val="24"/>
          <w:u w:val="single"/>
        </w:rPr>
        <w:t>purchase</w:t>
      </w:r>
      <w:r w:rsidRPr="00E949B4">
        <w:rPr>
          <w:rFonts w:ascii="Franklin Gothic Book" w:hAnsi="Franklin Gothic Book" w:cs="Arial"/>
          <w:sz w:val="24"/>
          <w:szCs w:val="24"/>
        </w:rPr>
        <w:t xml:space="preserve">), provide the TBS Administrator </w:t>
      </w:r>
      <w:r>
        <w:rPr>
          <w:rFonts w:ascii="Franklin Gothic Book" w:hAnsi="Franklin Gothic Book" w:cs="Arial"/>
          <w:sz w:val="24"/>
          <w:szCs w:val="24"/>
        </w:rPr>
        <w:t xml:space="preserve">with </w:t>
      </w:r>
      <w:r w:rsidRPr="00E949B4">
        <w:rPr>
          <w:rFonts w:ascii="Franklin Gothic Book" w:hAnsi="Franklin Gothic Book" w:cs="Arial"/>
          <w:sz w:val="24"/>
          <w:szCs w:val="24"/>
        </w:rPr>
        <w:t xml:space="preserve">receipts </w:t>
      </w:r>
      <w:r>
        <w:rPr>
          <w:rFonts w:ascii="Franklin Gothic Book" w:hAnsi="Franklin Gothic Book" w:cs="Arial"/>
          <w:sz w:val="24"/>
          <w:szCs w:val="24"/>
        </w:rPr>
        <w:t>and proof of payment for tra</w:t>
      </w:r>
      <w:r w:rsidR="00DE757C">
        <w:rPr>
          <w:rFonts w:ascii="Franklin Gothic Book" w:hAnsi="Franklin Gothic Book" w:cs="Arial"/>
          <w:sz w:val="24"/>
          <w:szCs w:val="24"/>
        </w:rPr>
        <w:t>vel-related expenses</w:t>
      </w:r>
    </w:p>
    <w:p w14:paraId="2B6A4958" w14:textId="5BA307DF" w:rsidR="00110B10" w:rsidRPr="00E949B4" w:rsidRDefault="00110B10" w:rsidP="00110B1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lastRenderedPageBreak/>
        <w:t xml:space="preserve">Timely </w:t>
      </w:r>
      <w:r w:rsidRPr="00E949B4">
        <w:rPr>
          <w:rFonts w:ascii="Franklin Gothic Book" w:hAnsi="Franklin Gothic Book" w:cs="Arial"/>
          <w:sz w:val="24"/>
          <w:szCs w:val="24"/>
        </w:rPr>
        <w:t>(</w:t>
      </w:r>
      <w:r w:rsidRPr="00E949B4">
        <w:rPr>
          <w:rFonts w:ascii="Franklin Gothic Book" w:hAnsi="Franklin Gothic Book" w:cs="Arial"/>
          <w:sz w:val="24"/>
          <w:szCs w:val="24"/>
          <w:u w:val="single"/>
        </w:rPr>
        <w:t>within one month of event</w:t>
      </w:r>
      <w:r w:rsidRPr="00E949B4">
        <w:rPr>
          <w:rFonts w:ascii="Franklin Gothic Book" w:hAnsi="Franklin Gothic Book" w:cs="Arial"/>
          <w:sz w:val="24"/>
          <w:szCs w:val="24"/>
        </w:rPr>
        <w:t>), provide the TBS Administrator u</w:t>
      </w:r>
      <w:r w:rsidR="00A535A8" w:rsidRPr="00E949B4">
        <w:rPr>
          <w:rFonts w:ascii="Franklin Gothic Book" w:hAnsi="Franklin Gothic Book" w:cs="Arial"/>
          <w:sz w:val="24"/>
          <w:szCs w:val="24"/>
        </w:rPr>
        <w:t>pdates to presentations, publications, grants, awards &amp; honors for the TBS</w:t>
      </w:r>
      <w:r w:rsidR="00772FFB">
        <w:rPr>
          <w:rFonts w:ascii="Franklin Gothic Book" w:hAnsi="Franklin Gothic Book" w:cs="Arial"/>
          <w:sz w:val="24"/>
          <w:szCs w:val="24"/>
        </w:rPr>
        <w:t xml:space="preserve"> newsletter &amp;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website</w:t>
      </w:r>
      <w:r w:rsidRPr="00E949B4">
        <w:rPr>
          <w:rFonts w:ascii="Franklin Gothic Book" w:hAnsi="Franklin Gothic Book" w:cs="Arial"/>
          <w:sz w:val="24"/>
          <w:szCs w:val="24"/>
        </w:rPr>
        <w:t xml:space="preserve"> (</w:t>
      </w:r>
      <w:hyperlink r:id="rId8" w:history="1">
        <w:r w:rsidRPr="005F76DF">
          <w:rPr>
            <w:rStyle w:val="Hyperlink"/>
            <w:rFonts w:ascii="Franklin Gothic Book" w:hAnsi="Franklin Gothic Book" w:cs="Arial"/>
            <w:sz w:val="24"/>
            <w:szCs w:val="24"/>
          </w:rPr>
          <w:t>http://www.translationalbiomedicalscience.org</w:t>
        </w:r>
      </w:hyperlink>
      <w:bookmarkStart w:id="0" w:name="_GoBack"/>
      <w:bookmarkEnd w:id="0"/>
      <w:r w:rsidRPr="00E949B4">
        <w:rPr>
          <w:rFonts w:ascii="Franklin Gothic Book" w:hAnsi="Franklin Gothic Book" w:cs="Arial"/>
          <w:sz w:val="24"/>
          <w:szCs w:val="24"/>
        </w:rPr>
        <w:t>)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</w:p>
    <w:p w14:paraId="4F566435" w14:textId="64D400B9" w:rsidR="00110B10" w:rsidRDefault="00110B10" w:rsidP="00110B1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b/>
          <w:i/>
          <w:color w:val="FF0000"/>
          <w:sz w:val="24"/>
          <w:szCs w:val="24"/>
        </w:rPr>
        <w:t>Annually</w:t>
      </w:r>
      <w:r w:rsidR="00016DF8">
        <w:rPr>
          <w:rFonts w:ascii="Franklin Gothic Book" w:hAnsi="Franklin Gothic Book" w:cs="Arial"/>
          <w:sz w:val="24"/>
          <w:szCs w:val="24"/>
        </w:rPr>
        <w:t xml:space="preserve">, </w:t>
      </w:r>
      <w:r w:rsidRPr="00E949B4">
        <w:rPr>
          <w:rFonts w:ascii="Franklin Gothic Book" w:hAnsi="Franklin Gothic Book" w:cs="Arial"/>
          <w:sz w:val="24"/>
          <w:szCs w:val="24"/>
        </w:rPr>
        <w:t xml:space="preserve">provide updated career information </w:t>
      </w:r>
      <w:r w:rsidR="005E4D91">
        <w:rPr>
          <w:rFonts w:ascii="Franklin Gothic Book" w:hAnsi="Franklin Gothic Book" w:cs="Arial"/>
          <w:sz w:val="24"/>
          <w:szCs w:val="24"/>
        </w:rPr>
        <w:t xml:space="preserve">by </w:t>
      </w:r>
      <w:r w:rsidR="005E4D91" w:rsidRPr="005E4D91">
        <w:rPr>
          <w:rFonts w:ascii="Franklin Gothic Book" w:hAnsi="Franklin Gothic Book" w:cs="Arial"/>
          <w:b/>
          <w:color w:val="FF0000"/>
          <w:sz w:val="24"/>
          <w:szCs w:val="24"/>
        </w:rPr>
        <w:t>January 5</w:t>
      </w:r>
      <w:r w:rsidR="005E4D91" w:rsidRPr="005E4D91">
        <w:rPr>
          <w:rFonts w:ascii="Franklin Gothic Book" w:hAnsi="Franklin Gothic Book" w:cs="Arial"/>
          <w:color w:val="FF0000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 xml:space="preserve">for </w:t>
      </w:r>
      <w:r w:rsidR="005E4D91">
        <w:rPr>
          <w:rFonts w:ascii="Franklin Gothic Book" w:hAnsi="Franklin Gothic Book" w:cs="Arial"/>
          <w:sz w:val="24"/>
          <w:szCs w:val="24"/>
        </w:rPr>
        <w:t xml:space="preserve">the </w:t>
      </w:r>
      <w:r w:rsidR="00217A5F">
        <w:rPr>
          <w:rFonts w:ascii="Franklin Gothic Book" w:hAnsi="Franklin Gothic Book" w:cs="Arial"/>
          <w:sz w:val="24"/>
          <w:szCs w:val="24"/>
        </w:rPr>
        <w:t>annual NIH progress report through th</w:t>
      </w:r>
      <w:r w:rsidR="00435D79">
        <w:rPr>
          <w:rFonts w:ascii="Franklin Gothic Book" w:hAnsi="Franklin Gothic Book" w:cs="Arial"/>
          <w:sz w:val="24"/>
          <w:szCs w:val="24"/>
        </w:rPr>
        <w:t>e</w:t>
      </w:r>
      <w:r w:rsidR="00217A5F">
        <w:rPr>
          <w:rFonts w:ascii="Franklin Gothic Book" w:hAnsi="Franklin Gothic Book" w:cs="Arial"/>
          <w:sz w:val="24"/>
          <w:szCs w:val="24"/>
        </w:rPr>
        <w:t xml:space="preserve"> </w:t>
      </w:r>
      <w:hyperlink r:id="rId9" w:history="1">
        <w:r w:rsidR="00435D79" w:rsidRPr="00D56B62">
          <w:rPr>
            <w:rStyle w:val="Hyperlink"/>
            <w:rFonts w:ascii="Franklin Gothic Book" w:hAnsi="Franklin Gothic Book" w:cs="Arial"/>
            <w:sz w:val="24"/>
            <w:szCs w:val="24"/>
          </w:rPr>
          <w:t>TBS</w:t>
        </w:r>
        <w:r w:rsidR="00D56B62" w:rsidRPr="00D56B62">
          <w:rPr>
            <w:rStyle w:val="Hyperlink"/>
            <w:rFonts w:ascii="Franklin Gothic Book" w:hAnsi="Franklin Gothic Book" w:cs="Arial"/>
            <w:sz w:val="24"/>
            <w:szCs w:val="24"/>
          </w:rPr>
          <w:t xml:space="preserve"> Scholar Evaluation</w:t>
        </w:r>
      </w:hyperlink>
    </w:p>
    <w:p w14:paraId="6D59E65C" w14:textId="278B893A" w:rsidR="00DE757C" w:rsidRPr="00271108" w:rsidRDefault="00DE757C" w:rsidP="00110B1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Participation; </w:t>
      </w:r>
      <w:r w:rsidRPr="00DE757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email </w:t>
      </w:r>
      <w:r>
        <w:rPr>
          <w:rFonts w:ascii="Franklin Gothic Book" w:hAnsi="Franklin Gothic Book" w:cs="Arial"/>
          <w:color w:val="000000" w:themeColor="text1"/>
          <w:sz w:val="24"/>
          <w:szCs w:val="24"/>
        </w:rPr>
        <w:t>TBS Administrator if unable to attend workshop/seminar/conference</w:t>
      </w:r>
    </w:p>
    <w:p w14:paraId="0AED92F9" w14:textId="310A64C9" w:rsidR="00271108" w:rsidRPr="00E949B4" w:rsidRDefault="00271108" w:rsidP="00110B10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>Research related expense;</w:t>
      </w:r>
      <w:r>
        <w:rPr>
          <w:rFonts w:ascii="Franklin Gothic Book" w:hAnsi="Franklin Gothic Book" w:cs="Arial"/>
          <w:sz w:val="24"/>
          <w:szCs w:val="24"/>
        </w:rPr>
        <w:t xml:space="preserve"> need to get approval from TBS Administrator and coordinate payment options</w:t>
      </w:r>
    </w:p>
    <w:p w14:paraId="09039AA3" w14:textId="77777777" w:rsidR="00A535A8" w:rsidRPr="00E949B4" w:rsidRDefault="00A535A8" w:rsidP="00A535A8">
      <w:pPr>
        <w:pStyle w:val="ListParagraph"/>
        <w:spacing w:after="0" w:line="240" w:lineRule="auto"/>
        <w:ind w:left="1440"/>
        <w:rPr>
          <w:rFonts w:ascii="Franklin Gothic Book" w:hAnsi="Franklin Gothic Book" w:cs="Arial"/>
          <w:sz w:val="24"/>
          <w:szCs w:val="24"/>
        </w:rPr>
      </w:pPr>
    </w:p>
    <w:p w14:paraId="3BBBA698" w14:textId="2760C843" w:rsidR="00A535A8" w:rsidRPr="00E949B4" w:rsidRDefault="00110B10" w:rsidP="00A535A8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 xml:space="preserve">NIH requirements </w:t>
      </w:r>
    </w:p>
    <w:p w14:paraId="28F2E1CC" w14:textId="4B285B21" w:rsidR="00A535A8" w:rsidRPr="00E949B4" w:rsidRDefault="00110B10" w:rsidP="00A535A8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sz w:val="24"/>
          <w:szCs w:val="24"/>
        </w:rPr>
        <w:t>The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NCATS TL1 grant </w:t>
      </w:r>
      <w:r w:rsidR="00E949B4">
        <w:rPr>
          <w:rFonts w:ascii="Franklin Gothic Book" w:hAnsi="Franklin Gothic Book" w:cs="Arial"/>
          <w:sz w:val="24"/>
          <w:szCs w:val="24"/>
        </w:rPr>
        <w:t>[</w:t>
      </w:r>
      <w:r w:rsidR="00E949B4" w:rsidRPr="00E949B4">
        <w:rPr>
          <w:rFonts w:ascii="Franklin Gothic Book" w:hAnsi="Franklin Gothic Book" w:cs="Arial"/>
          <w:b/>
          <w:color w:val="FF0000"/>
          <w:sz w:val="24"/>
          <w:szCs w:val="24"/>
        </w:rPr>
        <w:t>TL1-TR001431</w:t>
      </w:r>
      <w:r w:rsidR="00E949B4">
        <w:rPr>
          <w:rFonts w:ascii="Franklin Gothic Book" w:hAnsi="Franklin Gothic Book" w:cs="Arial"/>
          <w:sz w:val="24"/>
          <w:szCs w:val="24"/>
        </w:rPr>
        <w:t xml:space="preserve">] </w:t>
      </w:r>
      <w:r w:rsidRPr="00E949B4">
        <w:rPr>
          <w:rFonts w:ascii="Franklin Gothic Book" w:hAnsi="Franklin Gothic Book" w:cs="Arial"/>
          <w:b/>
          <w:color w:val="FF0000"/>
          <w:sz w:val="24"/>
          <w:szCs w:val="24"/>
        </w:rPr>
        <w:t>must be cited</w:t>
      </w:r>
      <w:r w:rsidRPr="00E949B4">
        <w:rPr>
          <w:rFonts w:ascii="Franklin Gothic Book" w:hAnsi="Franklin Gothic Book" w:cs="Arial"/>
          <w:color w:val="FF0000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>on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>all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publications, talks &amp; posters </w:t>
      </w:r>
      <w:r w:rsidRPr="00E949B4">
        <w:rPr>
          <w:rFonts w:ascii="Franklin Gothic Book" w:hAnsi="Franklin Gothic Book" w:cs="Arial"/>
          <w:sz w:val="24"/>
          <w:szCs w:val="24"/>
        </w:rPr>
        <w:t>involving the Scholar</w:t>
      </w:r>
    </w:p>
    <w:p w14:paraId="08CD1B04" w14:textId="0B106A6F" w:rsidR="00A535A8" w:rsidRPr="00E949B4" w:rsidRDefault="00110B10" w:rsidP="00A535A8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E949B4">
        <w:rPr>
          <w:rFonts w:ascii="Franklin Gothic Book" w:hAnsi="Franklin Gothic Book" w:cs="Arial"/>
          <w:sz w:val="24"/>
          <w:szCs w:val="24"/>
        </w:rPr>
        <w:t>The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NIH Public Access policy requir</w:t>
      </w:r>
      <w:r w:rsidRPr="00E949B4">
        <w:rPr>
          <w:rFonts w:ascii="Franklin Gothic Book" w:hAnsi="Franklin Gothic Book" w:cs="Arial"/>
          <w:sz w:val="24"/>
          <w:szCs w:val="24"/>
        </w:rPr>
        <w:t>es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that </w:t>
      </w:r>
      <w:r w:rsidR="00A535A8" w:rsidRPr="00E949B4">
        <w:rPr>
          <w:rFonts w:ascii="Franklin Gothic Book" w:hAnsi="Franklin Gothic Book" w:cs="Arial"/>
          <w:b/>
          <w:color w:val="FF0000"/>
          <w:sz w:val="24"/>
          <w:szCs w:val="24"/>
        </w:rPr>
        <w:t>all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A535A8" w:rsidRPr="00E949B4">
        <w:rPr>
          <w:rFonts w:ascii="Franklin Gothic Book" w:hAnsi="Franklin Gothic Book" w:cs="Arial"/>
          <w:b/>
          <w:color w:val="FF0000"/>
          <w:sz w:val="24"/>
          <w:szCs w:val="24"/>
        </w:rPr>
        <w:t>publications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are submitted in </w:t>
      </w:r>
      <w:proofErr w:type="spellStart"/>
      <w:r w:rsidR="00A535A8" w:rsidRPr="00E949B4">
        <w:rPr>
          <w:rFonts w:ascii="Franklin Gothic Book" w:hAnsi="Franklin Gothic Book" w:cs="Arial"/>
          <w:sz w:val="24"/>
          <w:szCs w:val="24"/>
        </w:rPr>
        <w:t>Pubmed</w:t>
      </w:r>
      <w:proofErr w:type="spellEnd"/>
      <w:r w:rsidR="00A535A8" w:rsidRPr="00E949B4">
        <w:rPr>
          <w:rFonts w:ascii="Franklin Gothic Book" w:hAnsi="Franklin Gothic Book" w:cs="Arial"/>
          <w:sz w:val="24"/>
          <w:szCs w:val="24"/>
        </w:rPr>
        <w:t xml:space="preserve"> Central </w:t>
      </w:r>
      <w:r w:rsidR="0053243F" w:rsidRPr="00E949B4">
        <w:rPr>
          <w:rFonts w:ascii="Franklin Gothic Book" w:hAnsi="Franklin Gothic Book" w:cs="Arial"/>
          <w:sz w:val="24"/>
          <w:szCs w:val="24"/>
        </w:rPr>
        <w:t xml:space="preserve">(PMC) 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&amp; </w:t>
      </w:r>
      <w:r w:rsidRPr="00E949B4">
        <w:rPr>
          <w:rFonts w:ascii="Franklin Gothic Book" w:hAnsi="Franklin Gothic Book" w:cs="Arial"/>
          <w:sz w:val="24"/>
          <w:szCs w:val="24"/>
        </w:rPr>
        <w:t>cited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Pr="00E949B4">
        <w:rPr>
          <w:rFonts w:ascii="Franklin Gothic Book" w:hAnsi="Franklin Gothic Book" w:cs="Arial"/>
          <w:sz w:val="24"/>
          <w:szCs w:val="24"/>
        </w:rPr>
        <w:t>with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53243F">
        <w:rPr>
          <w:rFonts w:ascii="Franklin Gothic Book" w:hAnsi="Franklin Gothic Book" w:cs="Arial"/>
          <w:sz w:val="24"/>
          <w:szCs w:val="24"/>
        </w:rPr>
        <w:t>PMC</w:t>
      </w:r>
      <w:r w:rsidR="00ED33D7" w:rsidRPr="00E949B4">
        <w:rPr>
          <w:rFonts w:ascii="Franklin Gothic Book" w:hAnsi="Franklin Gothic Book" w:cs="Arial"/>
          <w:sz w:val="24"/>
          <w:szCs w:val="24"/>
        </w:rPr>
        <w:t xml:space="preserve"> identification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ED33D7" w:rsidRPr="00E949B4">
        <w:rPr>
          <w:rFonts w:ascii="Franklin Gothic Book" w:hAnsi="Franklin Gothic Book" w:cs="Arial"/>
          <w:sz w:val="24"/>
          <w:szCs w:val="24"/>
        </w:rPr>
        <w:t>(</w:t>
      </w:r>
      <w:r w:rsidR="00A535A8" w:rsidRPr="00E949B4">
        <w:rPr>
          <w:rFonts w:ascii="Franklin Gothic Book" w:hAnsi="Franklin Gothic Book" w:cs="Arial"/>
          <w:sz w:val="24"/>
          <w:szCs w:val="24"/>
        </w:rPr>
        <w:t>ID</w:t>
      </w:r>
      <w:r w:rsidR="00ED33D7" w:rsidRPr="00E949B4">
        <w:rPr>
          <w:rFonts w:ascii="Franklin Gothic Book" w:hAnsi="Franklin Gothic Book" w:cs="Arial"/>
          <w:sz w:val="24"/>
          <w:szCs w:val="24"/>
        </w:rPr>
        <w:t>)</w:t>
      </w:r>
      <w:r w:rsidR="00A535A8" w:rsidRPr="00E949B4">
        <w:rPr>
          <w:rFonts w:ascii="Franklin Gothic Book" w:hAnsi="Franklin Gothic Book" w:cs="Arial"/>
          <w:sz w:val="24"/>
          <w:szCs w:val="24"/>
        </w:rPr>
        <w:t xml:space="preserve"> </w:t>
      </w:r>
      <w:r w:rsidR="00ED33D7" w:rsidRPr="00E949B4">
        <w:rPr>
          <w:rFonts w:ascii="Franklin Gothic Book" w:hAnsi="Franklin Gothic Book" w:cs="Arial"/>
          <w:sz w:val="24"/>
          <w:szCs w:val="24"/>
        </w:rPr>
        <w:t>n</w:t>
      </w:r>
      <w:r w:rsidR="00A535A8" w:rsidRPr="00E949B4">
        <w:rPr>
          <w:rFonts w:ascii="Franklin Gothic Book" w:hAnsi="Franklin Gothic Book" w:cs="Arial"/>
          <w:sz w:val="24"/>
          <w:szCs w:val="24"/>
        </w:rPr>
        <w:t>umbers</w:t>
      </w:r>
      <w:r w:rsidRPr="00E949B4">
        <w:rPr>
          <w:rFonts w:ascii="Franklin Gothic Book" w:hAnsi="Franklin Gothic Book" w:cs="Arial"/>
          <w:sz w:val="24"/>
          <w:szCs w:val="24"/>
        </w:rPr>
        <w:t xml:space="preserve"> </w:t>
      </w:r>
    </w:p>
    <w:p w14:paraId="11981600" w14:textId="7211B72E" w:rsidR="00EA63C0" w:rsidRDefault="00EA63C0" w:rsidP="00DE757C">
      <w:p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</w:p>
    <w:p w14:paraId="6A47BAE2" w14:textId="4585A763" w:rsidR="00A93B9D" w:rsidRDefault="00EA63C0" w:rsidP="00A93B9D">
      <w:pPr>
        <w:spacing w:after="0" w:line="240" w:lineRule="auto"/>
        <w:rPr>
          <w:rFonts w:ascii="Franklin Gothic Book" w:hAnsi="Franklin Gothic Book" w:cs="Arial"/>
          <w:b/>
          <w:sz w:val="24"/>
          <w:szCs w:val="24"/>
          <w:u w:val="single"/>
        </w:rPr>
      </w:pPr>
      <w:r w:rsidRPr="00E949B4">
        <w:rPr>
          <w:rFonts w:ascii="Franklin Gothic Book" w:hAnsi="Franklin Gothic Book" w:cs="Arial"/>
          <w:b/>
          <w:sz w:val="24"/>
          <w:szCs w:val="24"/>
        </w:rPr>
        <w:t xml:space="preserve">EXPECTATIONS OF </w:t>
      </w:r>
      <w:r>
        <w:rPr>
          <w:rFonts w:ascii="Franklin Gothic Book" w:hAnsi="Franklin Gothic Book" w:cs="Arial"/>
          <w:b/>
          <w:sz w:val="24"/>
          <w:szCs w:val="24"/>
        </w:rPr>
        <w:t>MENTORS</w:t>
      </w:r>
    </w:p>
    <w:p w14:paraId="6D281EE6" w14:textId="77777777" w:rsidR="000C371B" w:rsidRPr="000C371B" w:rsidRDefault="000C371B" w:rsidP="00A93B9D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0C371B">
        <w:rPr>
          <w:rFonts w:ascii="Franklin Gothic Book" w:hAnsi="Franklin Gothic Book" w:cs="Arial"/>
          <w:b/>
          <w:color w:val="000000" w:themeColor="text1"/>
          <w:sz w:val="24"/>
          <w:szCs w:val="24"/>
        </w:rPr>
        <w:t>Progress Meeting</w:t>
      </w:r>
      <w:r w:rsidRPr="00217A5F">
        <w:rPr>
          <w:rFonts w:ascii="Franklin Gothic Book" w:hAnsi="Franklin Gothic Book" w:cs="Arial"/>
          <w:b/>
          <w:color w:val="000000" w:themeColor="text1"/>
          <w:sz w:val="24"/>
          <w:szCs w:val="24"/>
        </w:rPr>
        <w:t>s</w:t>
      </w:r>
      <w:r w:rsidRPr="00217A5F">
        <w:rPr>
          <w:rFonts w:ascii="Franklin Gothic Book" w:hAnsi="Franklin Gothic Book" w:cs="Arial"/>
          <w:b/>
          <w:i/>
          <w:color w:val="000000" w:themeColor="text1"/>
          <w:sz w:val="24"/>
          <w:szCs w:val="24"/>
        </w:rPr>
        <w:t>:</w:t>
      </w:r>
    </w:p>
    <w:p w14:paraId="6E63976B" w14:textId="752A4395" w:rsidR="000C371B" w:rsidRDefault="00A93B9D" w:rsidP="000C371B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A86DF0">
        <w:rPr>
          <w:rFonts w:ascii="Franklin Gothic Book" w:hAnsi="Franklin Gothic Book" w:cs="Arial"/>
          <w:b/>
          <w:i/>
          <w:color w:val="FF0000"/>
          <w:sz w:val="24"/>
          <w:szCs w:val="24"/>
        </w:rPr>
        <w:t>Semi-annual meeting</w:t>
      </w:r>
      <w:r w:rsidRPr="00A86DF0">
        <w:rPr>
          <w:rFonts w:ascii="Franklin Gothic Book" w:hAnsi="Franklin Gothic Book" w:cs="Arial"/>
          <w:color w:val="FF0000"/>
          <w:sz w:val="24"/>
          <w:szCs w:val="24"/>
        </w:rPr>
        <w:t xml:space="preserve"> </w:t>
      </w:r>
      <w:r>
        <w:rPr>
          <w:rFonts w:ascii="Franklin Gothic Book" w:hAnsi="Franklin Gothic Book" w:cs="Arial"/>
          <w:sz w:val="24"/>
          <w:szCs w:val="24"/>
        </w:rPr>
        <w:t xml:space="preserve">with </w:t>
      </w:r>
      <w:r w:rsidR="00A86DF0">
        <w:rPr>
          <w:rFonts w:ascii="Franklin Gothic Book" w:hAnsi="Franklin Gothic Book" w:cs="Arial"/>
          <w:sz w:val="24"/>
          <w:szCs w:val="24"/>
        </w:rPr>
        <w:t xml:space="preserve">TBS </w:t>
      </w:r>
      <w:r>
        <w:rPr>
          <w:rFonts w:ascii="Franklin Gothic Book" w:hAnsi="Franklin Gothic Book" w:cs="Arial"/>
          <w:sz w:val="24"/>
          <w:szCs w:val="24"/>
        </w:rPr>
        <w:t>Executive Leadership (at least 2</w:t>
      </w:r>
      <w:r w:rsidR="00217A5F">
        <w:rPr>
          <w:rFonts w:ascii="Franklin Gothic Book" w:hAnsi="Franklin Gothic Book" w:cs="Arial"/>
          <w:sz w:val="24"/>
          <w:szCs w:val="24"/>
        </w:rPr>
        <w:t xml:space="preserve"> members</w:t>
      </w:r>
      <w:r>
        <w:rPr>
          <w:rFonts w:ascii="Franklin Gothic Book" w:hAnsi="Franklin Gothic Book" w:cs="Arial"/>
          <w:sz w:val="24"/>
          <w:szCs w:val="24"/>
        </w:rPr>
        <w:t>) and mentee.</w:t>
      </w:r>
      <w:r w:rsidR="00A86DF0">
        <w:rPr>
          <w:rFonts w:ascii="Franklin Gothic Book" w:hAnsi="Franklin Gothic Book" w:cs="Arial"/>
          <w:sz w:val="24"/>
          <w:szCs w:val="24"/>
        </w:rPr>
        <w:t xml:space="preserve">  S</w:t>
      </w:r>
      <w:r w:rsidR="00D40452">
        <w:rPr>
          <w:rFonts w:ascii="Franklin Gothic Book" w:hAnsi="Franklin Gothic Book" w:cs="Arial"/>
          <w:sz w:val="24"/>
          <w:szCs w:val="24"/>
        </w:rPr>
        <w:t>cholar will s</w:t>
      </w:r>
      <w:r w:rsidR="00A86DF0">
        <w:rPr>
          <w:rFonts w:ascii="Franklin Gothic Book" w:hAnsi="Franklin Gothic Book" w:cs="Arial"/>
          <w:sz w:val="24"/>
          <w:szCs w:val="24"/>
        </w:rPr>
        <w:t>chedule with TBS Administrator</w:t>
      </w:r>
    </w:p>
    <w:p w14:paraId="67178D02" w14:textId="20C31BB6" w:rsidR="00A86DF0" w:rsidRPr="000C371B" w:rsidRDefault="00A86DF0" w:rsidP="000C371B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0C371B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Meet </w:t>
      </w:r>
      <w:r w:rsidRPr="000C371B">
        <w:rPr>
          <w:rFonts w:ascii="Franklin Gothic Book" w:hAnsi="Franklin Gothic Book" w:cs="Arial"/>
          <w:sz w:val="24"/>
          <w:szCs w:val="24"/>
          <w:u w:val="single"/>
        </w:rPr>
        <w:t>biweekly</w:t>
      </w:r>
      <w:r w:rsidRPr="000C371B">
        <w:rPr>
          <w:rFonts w:ascii="Franklin Gothic Book" w:hAnsi="Franklin Gothic Book" w:cs="Arial"/>
          <w:sz w:val="24"/>
          <w:szCs w:val="24"/>
        </w:rPr>
        <w:t xml:space="preserve"> with </w:t>
      </w:r>
      <w:r w:rsidR="00641B6A">
        <w:rPr>
          <w:rFonts w:ascii="Franklin Gothic Book" w:hAnsi="Franklin Gothic Book" w:cs="Arial"/>
          <w:sz w:val="24"/>
          <w:szCs w:val="24"/>
        </w:rPr>
        <w:t>Scholars (</w:t>
      </w:r>
      <w:r w:rsidR="00641B6A" w:rsidRPr="00641B6A">
        <w:rPr>
          <w:rFonts w:ascii="Franklin Gothic Book" w:hAnsi="Franklin Gothic Book" w:cs="Arial"/>
          <w:b/>
          <w:color w:val="0070C0"/>
          <w:sz w:val="24"/>
          <w:szCs w:val="24"/>
        </w:rPr>
        <w:t>minimum</w:t>
      </w:r>
      <w:r w:rsidR="00641B6A">
        <w:rPr>
          <w:rFonts w:ascii="Franklin Gothic Book" w:hAnsi="Franklin Gothic Book" w:cs="Arial"/>
          <w:sz w:val="24"/>
          <w:szCs w:val="24"/>
        </w:rPr>
        <w:t>)</w:t>
      </w:r>
    </w:p>
    <w:p w14:paraId="5FC6C244" w14:textId="77777777" w:rsidR="00A86DF0" w:rsidRDefault="00A86DF0" w:rsidP="00902A9C">
      <w:pPr>
        <w:pStyle w:val="ListParagraph"/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1BBBEB66" w14:textId="622F8318" w:rsidR="000C371B" w:rsidRDefault="00217A5F" w:rsidP="00A93B9D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Arial"/>
          <w:b/>
          <w:sz w:val="24"/>
          <w:szCs w:val="24"/>
        </w:rPr>
      </w:pPr>
      <w:r>
        <w:rPr>
          <w:rFonts w:ascii="Franklin Gothic Book" w:hAnsi="Franklin Gothic Book" w:cs="Arial"/>
          <w:b/>
          <w:sz w:val="24"/>
          <w:szCs w:val="24"/>
        </w:rPr>
        <w:t>Training:</w:t>
      </w:r>
    </w:p>
    <w:p w14:paraId="1DCF980E" w14:textId="179898BB" w:rsidR="00C85349" w:rsidRPr="00C85349" w:rsidRDefault="00C85349" w:rsidP="00C85349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C85349">
        <w:rPr>
          <w:rFonts w:ascii="Franklin Gothic Book" w:hAnsi="Franklin Gothic Book" w:cs="Arial"/>
          <w:sz w:val="24"/>
          <w:szCs w:val="24"/>
        </w:rPr>
        <w:t>Scholar</w:t>
      </w:r>
      <w:r w:rsidR="00FA2AA6">
        <w:rPr>
          <w:rFonts w:ascii="Franklin Gothic Book" w:hAnsi="Franklin Gothic Book" w:cs="Arial"/>
          <w:sz w:val="24"/>
          <w:szCs w:val="24"/>
        </w:rPr>
        <w:t>s</w:t>
      </w:r>
      <w:r w:rsidRPr="00C85349">
        <w:rPr>
          <w:rFonts w:ascii="Franklin Gothic Book" w:hAnsi="Franklin Gothic Book" w:cs="Arial"/>
          <w:sz w:val="24"/>
          <w:szCs w:val="24"/>
        </w:rPr>
        <w:t xml:space="preserve"> with mentors who have documented </w:t>
      </w:r>
      <w:r w:rsidR="00FA2AA6">
        <w:rPr>
          <w:rFonts w:ascii="Franklin Gothic Book" w:hAnsi="Franklin Gothic Book" w:cs="Arial"/>
          <w:sz w:val="24"/>
          <w:szCs w:val="24"/>
        </w:rPr>
        <w:t xml:space="preserve">mentorship </w:t>
      </w:r>
      <w:r w:rsidRPr="00C85349">
        <w:rPr>
          <w:rFonts w:ascii="Franklin Gothic Book" w:hAnsi="Franklin Gothic Book" w:cs="Arial"/>
          <w:sz w:val="24"/>
          <w:szCs w:val="24"/>
        </w:rPr>
        <w:t xml:space="preserve">training are give </w:t>
      </w:r>
      <w:r>
        <w:rPr>
          <w:rFonts w:ascii="Franklin Gothic Book" w:hAnsi="Franklin Gothic Book" w:cs="Arial"/>
          <w:sz w:val="24"/>
          <w:szCs w:val="24"/>
        </w:rPr>
        <w:t>preference in funding decisions</w:t>
      </w:r>
    </w:p>
    <w:p w14:paraId="2696DE37" w14:textId="77777777" w:rsidR="00902A9C" w:rsidRP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5BE7E601" w14:textId="77777777" w:rsidR="000C371B" w:rsidRDefault="000C371B" w:rsidP="000C371B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0C371B">
        <w:rPr>
          <w:rFonts w:ascii="Franklin Gothic Book" w:hAnsi="Franklin Gothic Book" w:cs="Arial"/>
          <w:b/>
          <w:sz w:val="24"/>
          <w:szCs w:val="24"/>
        </w:rPr>
        <w:t>Program Specific</w:t>
      </w:r>
      <w:r>
        <w:rPr>
          <w:rFonts w:ascii="Franklin Gothic Book" w:hAnsi="Franklin Gothic Book" w:cs="Arial"/>
          <w:sz w:val="24"/>
          <w:szCs w:val="24"/>
        </w:rPr>
        <w:t>:</w:t>
      </w:r>
    </w:p>
    <w:p w14:paraId="52B341E0" w14:textId="39EA75BA" w:rsidR="00A86DF0" w:rsidRDefault="00641B6A" w:rsidP="000C371B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Research </w:t>
      </w:r>
      <w:r w:rsidR="00A93B9D" w:rsidRPr="000C371B">
        <w:rPr>
          <w:rFonts w:ascii="Franklin Gothic Book" w:hAnsi="Franklin Gothic Book" w:cs="Arial"/>
          <w:b/>
          <w:i/>
          <w:color w:val="FF0000"/>
          <w:sz w:val="24"/>
          <w:szCs w:val="24"/>
        </w:rPr>
        <w:t>Fund</w:t>
      </w:r>
      <w:r w:rsidR="00A86DF0" w:rsidRPr="000C371B">
        <w:rPr>
          <w:rFonts w:ascii="Franklin Gothic Book" w:hAnsi="Franklin Gothic Book" w:cs="Arial"/>
          <w:b/>
          <w:i/>
          <w:color w:val="FF0000"/>
          <w:sz w:val="24"/>
          <w:szCs w:val="24"/>
        </w:rPr>
        <w:t>ing</w:t>
      </w:r>
      <w:r w:rsidR="00217A5F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for Scholar</w:t>
      </w:r>
      <w:r w:rsidR="00FA2AA6">
        <w:rPr>
          <w:rFonts w:ascii="Franklin Gothic Book" w:hAnsi="Franklin Gothic Book" w:cs="Arial"/>
          <w:b/>
          <w:i/>
          <w:color w:val="FF0000"/>
          <w:sz w:val="24"/>
          <w:szCs w:val="24"/>
        </w:rPr>
        <w:t>’</w:t>
      </w:r>
      <w:r w:rsidR="00217A5F">
        <w:rPr>
          <w:rFonts w:ascii="Franklin Gothic Book" w:hAnsi="Franklin Gothic Book" w:cs="Arial"/>
          <w:b/>
          <w:i/>
          <w:color w:val="FF0000"/>
          <w:sz w:val="24"/>
          <w:szCs w:val="24"/>
        </w:rPr>
        <w:t>s</w:t>
      </w:r>
      <w:r w:rsidR="00C85349">
        <w:rPr>
          <w:rFonts w:ascii="Franklin Gothic Book" w:hAnsi="Franklin Gothic Book" w:cs="Arial"/>
          <w:b/>
          <w:i/>
          <w:color w:val="FF0000"/>
          <w:sz w:val="24"/>
          <w:szCs w:val="24"/>
        </w:rPr>
        <w:t xml:space="preserve"> research</w:t>
      </w:r>
      <w:r w:rsidR="00A93B9D" w:rsidRPr="000C371B">
        <w:rPr>
          <w:rFonts w:ascii="Franklin Gothic Book" w:hAnsi="Franklin Gothic Book" w:cs="Arial"/>
          <w:sz w:val="24"/>
          <w:szCs w:val="24"/>
        </w:rPr>
        <w:t>; guaranteed for 2 years during fellowship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</w:p>
    <w:p w14:paraId="549DF446" w14:textId="3FA9C807" w:rsidR="00641B6A" w:rsidRPr="000C371B" w:rsidRDefault="00641B6A" w:rsidP="00641B6A">
      <w:pPr>
        <w:pStyle w:val="ListParagraph"/>
        <w:numPr>
          <w:ilvl w:val="2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641B6A">
        <w:rPr>
          <w:rFonts w:ascii="Franklin Gothic Book" w:hAnsi="Franklin Gothic Book" w:cs="Arial"/>
          <w:b/>
          <w:i/>
          <w:color w:val="000000" w:themeColor="text1"/>
          <w:sz w:val="24"/>
          <w:szCs w:val="24"/>
        </w:rPr>
        <w:t>Research Funding includes</w:t>
      </w:r>
      <w:r w:rsidRPr="00641B6A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; </w:t>
      </w:r>
      <w:r>
        <w:rPr>
          <w:rFonts w:ascii="Franklin Gothic Book" w:hAnsi="Franklin Gothic Book" w:cs="Arial"/>
          <w:sz w:val="24"/>
          <w:szCs w:val="24"/>
        </w:rPr>
        <w:t xml:space="preserve">supplies, </w:t>
      </w:r>
      <w:r w:rsidR="00C85349">
        <w:rPr>
          <w:rFonts w:ascii="Franklin Gothic Book" w:hAnsi="Franklin Gothic Book" w:cs="Arial"/>
          <w:sz w:val="24"/>
          <w:szCs w:val="24"/>
        </w:rPr>
        <w:t xml:space="preserve">equipment, software, </w:t>
      </w:r>
      <w:proofErr w:type="spellStart"/>
      <w:r w:rsidR="00C85349">
        <w:rPr>
          <w:rFonts w:ascii="Franklin Gothic Book" w:hAnsi="Franklin Gothic Book" w:cs="Arial"/>
          <w:sz w:val="24"/>
          <w:szCs w:val="24"/>
        </w:rPr>
        <w:t>etc</w:t>
      </w:r>
      <w:proofErr w:type="spellEnd"/>
    </w:p>
    <w:p w14:paraId="28179576" w14:textId="5F4AD188" w:rsidR="000C371B" w:rsidRDefault="00FA2AA6" w:rsidP="000C371B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Mentor</w:t>
      </w:r>
      <w:r w:rsidR="00C85349">
        <w:rPr>
          <w:rFonts w:ascii="Franklin Gothic Book" w:hAnsi="Franklin Gothic Book" w:cs="Arial"/>
          <w:sz w:val="24"/>
          <w:szCs w:val="24"/>
        </w:rPr>
        <w:t xml:space="preserve"> provides at least </w:t>
      </w:r>
      <w:r w:rsidR="00A93B9D" w:rsidRPr="00A86DF0">
        <w:rPr>
          <w:rFonts w:ascii="Franklin Gothic Book" w:hAnsi="Franklin Gothic Book" w:cs="Arial"/>
          <w:sz w:val="24"/>
          <w:szCs w:val="24"/>
        </w:rPr>
        <w:t>$1000</w:t>
      </w:r>
      <w:r w:rsidR="00641B6A">
        <w:rPr>
          <w:rFonts w:ascii="Franklin Gothic Book" w:hAnsi="Franklin Gothic Book" w:cs="Arial"/>
          <w:sz w:val="24"/>
          <w:szCs w:val="24"/>
        </w:rPr>
        <w:t xml:space="preserve"> per year</w:t>
      </w:r>
      <w:r w:rsidR="00C85349">
        <w:rPr>
          <w:rFonts w:ascii="Franklin Gothic Book" w:hAnsi="Franklin Gothic Book" w:cs="Arial"/>
          <w:sz w:val="24"/>
          <w:szCs w:val="24"/>
        </w:rPr>
        <w:t xml:space="preserve"> for Scholar Travel</w:t>
      </w:r>
    </w:p>
    <w:p w14:paraId="6CB1E381" w14:textId="177E3C5A" w:rsidR="00902A9C" w:rsidRDefault="00C85349" w:rsidP="00902A9C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Mentor s</w:t>
      </w:r>
      <w:r w:rsidR="00A93B9D" w:rsidRPr="000C371B">
        <w:rPr>
          <w:rFonts w:ascii="Franklin Gothic Book" w:hAnsi="Franklin Gothic Book" w:cs="Arial"/>
          <w:sz w:val="24"/>
          <w:szCs w:val="24"/>
        </w:rPr>
        <w:t xml:space="preserve">upport </w:t>
      </w:r>
      <w:r>
        <w:rPr>
          <w:rFonts w:ascii="Franklin Gothic Book" w:hAnsi="Franklin Gothic Book" w:cs="Arial"/>
          <w:sz w:val="24"/>
          <w:szCs w:val="24"/>
        </w:rPr>
        <w:t xml:space="preserve">TBS program </w:t>
      </w:r>
      <w:r w:rsidR="00A93B9D" w:rsidRPr="000C371B">
        <w:rPr>
          <w:rFonts w:ascii="Franklin Gothic Book" w:hAnsi="Franklin Gothic Book" w:cs="Arial"/>
          <w:sz w:val="24"/>
          <w:szCs w:val="24"/>
        </w:rPr>
        <w:t xml:space="preserve">requirements </w:t>
      </w:r>
      <w:r>
        <w:rPr>
          <w:rFonts w:ascii="Franklin Gothic Book" w:hAnsi="Franklin Gothic Book" w:cs="Arial"/>
          <w:sz w:val="24"/>
          <w:szCs w:val="24"/>
        </w:rPr>
        <w:t>and expectations</w:t>
      </w:r>
    </w:p>
    <w:p w14:paraId="33E6C8B8" w14:textId="5455435E" w:rsidR="000C371B" w:rsidRPr="00210349" w:rsidRDefault="00C85349" w:rsidP="00902A9C">
      <w:pPr>
        <w:pStyle w:val="ListParagraph"/>
        <w:numPr>
          <w:ilvl w:val="1"/>
          <w:numId w:val="9"/>
        </w:num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Mentors with Scholars who achieve funding though </w:t>
      </w:r>
      <w:hyperlink r:id="rId10" w:anchor="fellowships" w:history="1">
        <w:r w:rsidRPr="00C85349">
          <w:rPr>
            <w:rStyle w:val="Hyperlink"/>
            <w:rFonts w:ascii="Franklin Gothic Book" w:hAnsi="Franklin Gothic Book" w:cs="Arial"/>
            <w:sz w:val="24"/>
            <w:szCs w:val="24"/>
          </w:rPr>
          <w:t>F series NRSA grants</w:t>
        </w:r>
      </w:hyperlink>
      <w:r>
        <w:rPr>
          <w:rFonts w:ascii="Franklin Gothic Book" w:hAnsi="Franklin Gothic Book" w:cs="Arial"/>
          <w:sz w:val="24"/>
          <w:szCs w:val="24"/>
        </w:rPr>
        <w:t xml:space="preserve"> are given preference in Scholar funding decision</w:t>
      </w:r>
      <w:r w:rsidR="00FA2AA6">
        <w:rPr>
          <w:rFonts w:ascii="Franklin Gothic Book" w:hAnsi="Franklin Gothic Book" w:cs="Arial"/>
          <w:sz w:val="24"/>
          <w:szCs w:val="24"/>
        </w:rPr>
        <w:t>s</w:t>
      </w:r>
    </w:p>
    <w:p w14:paraId="37AF17FB" w14:textId="77777777" w:rsidR="000C371B" w:rsidRDefault="000C371B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74D79651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1433AE8E" w14:textId="77777777" w:rsidR="00DE757C" w:rsidRDefault="00DE757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1DBC3DCD" w14:textId="77777777" w:rsidR="00DE757C" w:rsidRDefault="00DE757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599BAE7F" w14:textId="77777777" w:rsidR="00DE757C" w:rsidRDefault="00DE757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7F4D714D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590092E7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0610928B" w14:textId="0EC18E4C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Scholar</w:t>
      </w:r>
    </w:p>
    <w:p w14:paraId="58260175" w14:textId="1EE498BA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Print Name:  ______________________________________________________</w:t>
      </w:r>
    </w:p>
    <w:p w14:paraId="5BB55746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4512C76F" w14:textId="692D6D28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Signature:  _______________________________________________________</w:t>
      </w:r>
    </w:p>
    <w:p w14:paraId="56E1FCAF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327CA944" w14:textId="25421C40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Date:  ____________</w:t>
      </w:r>
    </w:p>
    <w:p w14:paraId="42C3D2D7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6D7C4F94" w14:textId="5C8627FF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Mentor</w:t>
      </w:r>
    </w:p>
    <w:p w14:paraId="5505D9EC" w14:textId="21B945BE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Print Name:  _____________________________________________________</w:t>
      </w:r>
    </w:p>
    <w:p w14:paraId="36A7A0C3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57CF34DA" w14:textId="73B9CC51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Signature:  _______________________________________________________</w:t>
      </w:r>
    </w:p>
    <w:p w14:paraId="432B6B22" w14:textId="77777777" w:rsid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</w:p>
    <w:p w14:paraId="39E03EE1" w14:textId="6AD91687" w:rsidR="00902A9C" w:rsidRPr="00902A9C" w:rsidRDefault="00902A9C" w:rsidP="00902A9C">
      <w:pPr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Date:  ____________</w:t>
      </w:r>
    </w:p>
    <w:sectPr w:rsidR="00902A9C" w:rsidRPr="00902A9C" w:rsidSect="000C37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ABD"/>
    <w:multiLevelType w:val="hybridMultilevel"/>
    <w:tmpl w:val="B3205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4F67"/>
    <w:multiLevelType w:val="hybridMultilevel"/>
    <w:tmpl w:val="AEBCFA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D224F74"/>
    <w:multiLevelType w:val="multilevel"/>
    <w:tmpl w:val="164A9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00918"/>
    <w:multiLevelType w:val="hybridMultilevel"/>
    <w:tmpl w:val="3016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E3063"/>
    <w:multiLevelType w:val="hybridMultilevel"/>
    <w:tmpl w:val="F212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63765"/>
    <w:multiLevelType w:val="multilevel"/>
    <w:tmpl w:val="164A9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D3A29"/>
    <w:multiLevelType w:val="hybridMultilevel"/>
    <w:tmpl w:val="D86AF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21213"/>
    <w:multiLevelType w:val="hybridMultilevel"/>
    <w:tmpl w:val="164A9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60246"/>
    <w:multiLevelType w:val="multilevel"/>
    <w:tmpl w:val="164A9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4D"/>
    <w:rsid w:val="00016DF8"/>
    <w:rsid w:val="00043B00"/>
    <w:rsid w:val="000713A8"/>
    <w:rsid w:val="000A576B"/>
    <w:rsid w:val="000C371B"/>
    <w:rsid w:val="00110B10"/>
    <w:rsid w:val="0013602E"/>
    <w:rsid w:val="00141226"/>
    <w:rsid w:val="0018404E"/>
    <w:rsid w:val="001E2BDB"/>
    <w:rsid w:val="001E5C7D"/>
    <w:rsid w:val="00210349"/>
    <w:rsid w:val="00217A5F"/>
    <w:rsid w:val="002304EF"/>
    <w:rsid w:val="00233740"/>
    <w:rsid w:val="00236714"/>
    <w:rsid w:val="00271108"/>
    <w:rsid w:val="00281018"/>
    <w:rsid w:val="002C7729"/>
    <w:rsid w:val="003B2539"/>
    <w:rsid w:val="004014B7"/>
    <w:rsid w:val="00435D79"/>
    <w:rsid w:val="005113FF"/>
    <w:rsid w:val="0053243F"/>
    <w:rsid w:val="0056267D"/>
    <w:rsid w:val="00574DB1"/>
    <w:rsid w:val="005D3156"/>
    <w:rsid w:val="005D361F"/>
    <w:rsid w:val="005D5B1B"/>
    <w:rsid w:val="005E22E3"/>
    <w:rsid w:val="005E4D91"/>
    <w:rsid w:val="005F76DF"/>
    <w:rsid w:val="00641415"/>
    <w:rsid w:val="00641B6A"/>
    <w:rsid w:val="006C5DE5"/>
    <w:rsid w:val="006F6C6F"/>
    <w:rsid w:val="00772FFB"/>
    <w:rsid w:val="007779D2"/>
    <w:rsid w:val="00784F4D"/>
    <w:rsid w:val="007B7FA9"/>
    <w:rsid w:val="00845391"/>
    <w:rsid w:val="00854692"/>
    <w:rsid w:val="00875DEE"/>
    <w:rsid w:val="00902A9C"/>
    <w:rsid w:val="00934827"/>
    <w:rsid w:val="00960F39"/>
    <w:rsid w:val="009639BC"/>
    <w:rsid w:val="00A535A8"/>
    <w:rsid w:val="00A86DF0"/>
    <w:rsid w:val="00A93B9D"/>
    <w:rsid w:val="00AA5C65"/>
    <w:rsid w:val="00AA6F50"/>
    <w:rsid w:val="00B32A89"/>
    <w:rsid w:val="00C05AAC"/>
    <w:rsid w:val="00C3191C"/>
    <w:rsid w:val="00C85349"/>
    <w:rsid w:val="00C8566F"/>
    <w:rsid w:val="00CC2CE5"/>
    <w:rsid w:val="00D40452"/>
    <w:rsid w:val="00D56B62"/>
    <w:rsid w:val="00DE757C"/>
    <w:rsid w:val="00E42B3B"/>
    <w:rsid w:val="00E87B43"/>
    <w:rsid w:val="00E949B4"/>
    <w:rsid w:val="00EA63C0"/>
    <w:rsid w:val="00ED33D7"/>
    <w:rsid w:val="00EE525C"/>
    <w:rsid w:val="00F527DD"/>
    <w:rsid w:val="00F7091C"/>
    <w:rsid w:val="00F72BC5"/>
    <w:rsid w:val="00FA2AA6"/>
    <w:rsid w:val="00FC0C6B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A48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F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../Documents/TBS/Core%20Competencies%20for%20Clinical%20and%20Translational%20Science.pdf" TargetMode="External"/><Relationship Id="rId7" Type="http://schemas.openxmlformats.org/officeDocument/2006/relationships/hyperlink" Target="https://researchtraining.nih.gov/programs/training-grants?CFID=63206008&amp;CFTOKEN=b72b9109b9d21030-8384B2A0-5056-9439-7E3F6FE9B3C5918D" TargetMode="External"/><Relationship Id="rId8" Type="http://schemas.openxmlformats.org/officeDocument/2006/relationships/hyperlink" Target="http://www.translationalbiomedicalscience.org/index.html" TargetMode="External"/><Relationship Id="rId9" Type="http://schemas.openxmlformats.org/officeDocument/2006/relationships/hyperlink" Target="http://goo.gl/forms/qmi4WDIGYm8rAZBI2" TargetMode="External"/><Relationship Id="rId10" Type="http://schemas.openxmlformats.org/officeDocument/2006/relationships/hyperlink" Target="https://researchtraining.nih.gov/programs/training-grants?CFID=63206008&amp;CFTOKEN=b72b9109b9d21030-8384B2A0-5056-9439-7E3F6FE9B3C591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21489B-C08C-3249-BD60-1DEE76E6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698</Words>
  <Characters>3984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15</cp:revision>
  <cp:lastPrinted>2016-06-21T15:03:00Z</cp:lastPrinted>
  <dcterms:created xsi:type="dcterms:W3CDTF">2016-06-03T15:36:00Z</dcterms:created>
  <dcterms:modified xsi:type="dcterms:W3CDTF">2016-06-21T18:02:00Z</dcterms:modified>
</cp:coreProperties>
</file>